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1E01" w14:textId="647631ED" w:rsidR="00923578" w:rsidRPr="00DF6CE2" w:rsidRDefault="00704EFE" w:rsidP="00E13E21">
      <w:pPr>
        <w:spacing w:line="320" w:lineRule="exact"/>
        <w:jc w:val="center"/>
        <w:rPr>
          <w:rFonts w:ascii="HG丸ｺﾞｼｯｸM-PRO" w:eastAsia="HG丸ｺﾞｼｯｸM-PRO" w:hAnsi="HG丸ｺﾞｼｯｸM-PRO"/>
          <w:b/>
          <w:bCs/>
          <w:sz w:val="28"/>
          <w:szCs w:val="28"/>
        </w:rPr>
      </w:pPr>
      <w:r w:rsidRPr="00DF6CE2">
        <w:rPr>
          <w:rFonts w:ascii="HG丸ｺﾞｼｯｸM-PRO" w:eastAsia="HG丸ｺﾞｼｯｸM-PRO" w:hAnsi="HG丸ｺﾞｼｯｸM-PRO" w:hint="eastAsia"/>
          <w:b/>
          <w:bCs/>
          <w:sz w:val="28"/>
          <w:szCs w:val="28"/>
        </w:rPr>
        <w:t>令和</w:t>
      </w:r>
      <w:r w:rsidR="00BC656B" w:rsidRPr="00DF6CE2">
        <w:rPr>
          <w:rFonts w:ascii="HG丸ｺﾞｼｯｸM-PRO" w:eastAsia="HG丸ｺﾞｼｯｸM-PRO" w:hAnsi="HG丸ｺﾞｼｯｸM-PRO" w:hint="eastAsia"/>
          <w:b/>
          <w:bCs/>
          <w:sz w:val="28"/>
          <w:szCs w:val="28"/>
        </w:rPr>
        <w:t>２</w:t>
      </w:r>
      <w:r w:rsidRPr="00DF6CE2">
        <w:rPr>
          <w:rFonts w:ascii="HG丸ｺﾞｼｯｸM-PRO" w:eastAsia="HG丸ｺﾞｼｯｸM-PRO" w:hAnsi="HG丸ｺﾞｼｯｸM-PRO" w:hint="eastAsia"/>
          <w:b/>
          <w:bCs/>
          <w:sz w:val="28"/>
          <w:szCs w:val="28"/>
        </w:rPr>
        <w:t>年</w:t>
      </w:r>
      <w:r w:rsidR="003C4F58" w:rsidRPr="00DF6CE2">
        <w:rPr>
          <w:rFonts w:ascii="HG丸ｺﾞｼｯｸM-PRO" w:eastAsia="HG丸ｺﾞｼｯｸM-PRO" w:hAnsi="HG丸ｺﾞｼｯｸM-PRO" w:hint="eastAsia"/>
          <w:b/>
          <w:bCs/>
          <w:sz w:val="28"/>
          <w:szCs w:val="28"/>
        </w:rPr>
        <w:t>度「</w:t>
      </w:r>
      <w:r w:rsidR="00C82CE8" w:rsidRPr="00DF6CE2">
        <w:rPr>
          <w:rFonts w:ascii="HG丸ｺﾞｼｯｸM-PRO" w:eastAsia="HG丸ｺﾞｼｯｸM-PRO" w:hAnsi="HG丸ｺﾞｼｯｸM-PRO" w:hint="eastAsia"/>
          <w:b/>
          <w:bCs/>
          <w:sz w:val="28"/>
          <w:szCs w:val="28"/>
        </w:rPr>
        <w:t>まちづくり土地区画整理事業研修会</w:t>
      </w:r>
      <w:r w:rsidR="003C4F58" w:rsidRPr="00DF6CE2">
        <w:rPr>
          <w:rFonts w:ascii="HG丸ｺﾞｼｯｸM-PRO" w:eastAsia="HG丸ｺﾞｼｯｸM-PRO" w:hAnsi="HG丸ｺﾞｼｯｸM-PRO" w:hint="eastAsia"/>
          <w:b/>
          <w:bCs/>
          <w:sz w:val="28"/>
          <w:szCs w:val="28"/>
        </w:rPr>
        <w:t>」</w:t>
      </w:r>
      <w:r w:rsidR="00923578" w:rsidRPr="00DF6CE2">
        <w:rPr>
          <w:rFonts w:ascii="HG丸ｺﾞｼｯｸM-PRO" w:eastAsia="HG丸ｺﾞｼｯｸM-PRO" w:hAnsi="HG丸ｺﾞｼｯｸM-PRO" w:hint="eastAsia"/>
          <w:b/>
          <w:bCs/>
          <w:sz w:val="28"/>
          <w:szCs w:val="28"/>
        </w:rPr>
        <w:t>実施</w:t>
      </w:r>
      <w:r w:rsidR="00843E7C">
        <w:rPr>
          <w:rFonts w:ascii="HG丸ｺﾞｼｯｸM-PRO" w:eastAsia="HG丸ｺﾞｼｯｸM-PRO" w:hAnsi="HG丸ｺﾞｼｯｸM-PRO" w:hint="eastAsia"/>
          <w:b/>
          <w:bCs/>
          <w:sz w:val="28"/>
          <w:szCs w:val="28"/>
        </w:rPr>
        <w:t>報告書</w:t>
      </w:r>
    </w:p>
    <w:p w14:paraId="79A40585" w14:textId="32C49C40" w:rsidR="00284860" w:rsidRDefault="00284860" w:rsidP="00284860">
      <w:pPr>
        <w:jc w:val="right"/>
        <w:rPr>
          <w:rFonts w:ascii="HG丸ｺﾞｼｯｸM-PRO" w:eastAsia="HG丸ｺﾞｼｯｸM-PRO" w:hAnsi="HG丸ｺﾞｼｯｸM-PRO"/>
          <w:szCs w:val="28"/>
        </w:rPr>
      </w:pPr>
    </w:p>
    <w:p w14:paraId="3BAB05DD" w14:textId="77777777" w:rsidR="00E13E21" w:rsidRDefault="00E13E21" w:rsidP="00284860">
      <w:pPr>
        <w:jc w:val="right"/>
        <w:rPr>
          <w:rFonts w:ascii="HG丸ｺﾞｼｯｸM-PRO" w:eastAsia="HG丸ｺﾞｼｯｸM-PRO" w:hAnsi="HG丸ｺﾞｼｯｸM-PRO"/>
          <w:szCs w:val="28"/>
        </w:rPr>
      </w:pPr>
    </w:p>
    <w:p w14:paraId="07CB9E2A" w14:textId="48438BA4" w:rsidR="00446B9D" w:rsidRPr="00843E7C" w:rsidRDefault="00A73AC3">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 xml:space="preserve">１　日　時　　</w:t>
      </w:r>
      <w:r w:rsidR="00704EFE" w:rsidRPr="00843E7C">
        <w:rPr>
          <w:rFonts w:ascii="HG丸ｺﾞｼｯｸM-PRO" w:eastAsia="HG丸ｺﾞｼｯｸM-PRO" w:hAnsi="HG丸ｺﾞｼｯｸM-PRO" w:hint="eastAsia"/>
          <w:szCs w:val="21"/>
        </w:rPr>
        <w:t>令和</w:t>
      </w:r>
      <w:r w:rsidR="00BC656B" w:rsidRPr="00843E7C">
        <w:rPr>
          <w:rFonts w:ascii="HG丸ｺﾞｼｯｸM-PRO" w:eastAsia="HG丸ｺﾞｼｯｸM-PRO" w:hAnsi="HG丸ｺﾞｼｯｸM-PRO" w:hint="eastAsia"/>
          <w:szCs w:val="21"/>
        </w:rPr>
        <w:t>２</w:t>
      </w:r>
      <w:r w:rsidRPr="00843E7C">
        <w:rPr>
          <w:rFonts w:ascii="HG丸ｺﾞｼｯｸM-PRO" w:eastAsia="HG丸ｺﾞｼｯｸM-PRO" w:hAnsi="HG丸ｺﾞｼｯｸM-PRO" w:hint="eastAsia"/>
          <w:szCs w:val="21"/>
        </w:rPr>
        <w:t>年１</w:t>
      </w:r>
      <w:r w:rsidR="00BD1F63" w:rsidRPr="00843E7C">
        <w:rPr>
          <w:rFonts w:ascii="HG丸ｺﾞｼｯｸM-PRO" w:eastAsia="HG丸ｺﾞｼｯｸM-PRO" w:hAnsi="HG丸ｺﾞｼｯｸM-PRO" w:hint="eastAsia"/>
          <w:szCs w:val="21"/>
        </w:rPr>
        <w:t>０</w:t>
      </w:r>
      <w:r w:rsidR="00446B9D" w:rsidRPr="00843E7C">
        <w:rPr>
          <w:rFonts w:ascii="HG丸ｺﾞｼｯｸM-PRO" w:eastAsia="HG丸ｺﾞｼｯｸM-PRO" w:hAnsi="HG丸ｺﾞｼｯｸM-PRO" w:hint="eastAsia"/>
          <w:szCs w:val="21"/>
        </w:rPr>
        <w:t>月</w:t>
      </w:r>
      <w:r w:rsidR="00BC656B" w:rsidRPr="00843E7C">
        <w:rPr>
          <w:rFonts w:ascii="HG丸ｺﾞｼｯｸM-PRO" w:eastAsia="HG丸ｺﾞｼｯｸM-PRO" w:hAnsi="HG丸ｺﾞｼｯｸM-PRO" w:hint="eastAsia"/>
          <w:szCs w:val="21"/>
        </w:rPr>
        <w:t>２１</w:t>
      </w:r>
      <w:r w:rsidR="00E05888" w:rsidRPr="00843E7C">
        <w:rPr>
          <w:rFonts w:ascii="HG丸ｺﾞｼｯｸM-PRO" w:eastAsia="HG丸ｺﾞｼｯｸM-PRO" w:hAnsi="HG丸ｺﾞｼｯｸM-PRO" w:hint="eastAsia"/>
          <w:szCs w:val="21"/>
        </w:rPr>
        <w:t>日（</w:t>
      </w:r>
      <w:r w:rsidR="00BC656B" w:rsidRPr="00843E7C">
        <w:rPr>
          <w:rFonts w:ascii="HG丸ｺﾞｼｯｸM-PRO" w:eastAsia="HG丸ｺﾞｼｯｸM-PRO" w:hAnsi="HG丸ｺﾞｼｯｸM-PRO" w:hint="eastAsia"/>
          <w:szCs w:val="21"/>
        </w:rPr>
        <w:t>水</w:t>
      </w:r>
      <w:r w:rsidR="001E4CA3" w:rsidRPr="00843E7C">
        <w:rPr>
          <w:rFonts w:ascii="HG丸ｺﾞｼｯｸM-PRO" w:eastAsia="HG丸ｺﾞｼｯｸM-PRO" w:hAnsi="HG丸ｺﾞｼｯｸM-PRO" w:hint="eastAsia"/>
          <w:szCs w:val="21"/>
        </w:rPr>
        <w:t xml:space="preserve">）　</w:t>
      </w:r>
      <w:r w:rsidR="00446B9D" w:rsidRPr="00843E7C">
        <w:rPr>
          <w:rFonts w:ascii="HG丸ｺﾞｼｯｸM-PRO" w:eastAsia="HG丸ｺﾞｼｯｸM-PRO" w:hAnsi="HG丸ｺﾞｼｯｸM-PRO" w:hint="eastAsia"/>
          <w:szCs w:val="21"/>
        </w:rPr>
        <w:t>９</w:t>
      </w:r>
      <w:r w:rsidR="008B51CF" w:rsidRPr="00843E7C">
        <w:rPr>
          <w:rFonts w:ascii="HG丸ｺﾞｼｯｸM-PRO" w:eastAsia="HG丸ｺﾞｼｯｸM-PRO" w:hAnsi="HG丸ｺﾞｼｯｸM-PRO" w:hint="eastAsia"/>
          <w:szCs w:val="21"/>
        </w:rPr>
        <w:t>時</w:t>
      </w:r>
      <w:r w:rsidR="00446B9D" w:rsidRPr="00843E7C">
        <w:rPr>
          <w:rFonts w:ascii="HG丸ｺﾞｼｯｸM-PRO" w:eastAsia="HG丸ｺﾞｼｯｸM-PRO" w:hAnsi="HG丸ｺﾞｼｯｸM-PRO" w:hint="eastAsia"/>
          <w:szCs w:val="21"/>
        </w:rPr>
        <w:t>３０</w:t>
      </w:r>
      <w:r w:rsidR="008B51CF" w:rsidRPr="00843E7C">
        <w:rPr>
          <w:rFonts w:ascii="HG丸ｺﾞｼｯｸM-PRO" w:eastAsia="HG丸ｺﾞｼｯｸM-PRO" w:hAnsi="HG丸ｺﾞｼｯｸM-PRO" w:hint="eastAsia"/>
          <w:szCs w:val="21"/>
        </w:rPr>
        <w:t>分</w:t>
      </w:r>
      <w:r w:rsidR="00446B9D" w:rsidRPr="00843E7C">
        <w:rPr>
          <w:rFonts w:ascii="HG丸ｺﾞｼｯｸM-PRO" w:eastAsia="HG丸ｺﾞｼｯｸM-PRO" w:hAnsi="HG丸ｺﾞｼｯｸM-PRO" w:hint="eastAsia"/>
          <w:szCs w:val="21"/>
        </w:rPr>
        <w:t>～</w:t>
      </w:r>
      <w:r w:rsidR="007F2117" w:rsidRPr="00843E7C">
        <w:rPr>
          <w:rFonts w:ascii="HG丸ｺﾞｼｯｸM-PRO" w:eastAsia="HG丸ｺﾞｼｯｸM-PRO" w:hAnsi="HG丸ｺﾞｼｯｸM-PRO" w:hint="eastAsia"/>
          <w:szCs w:val="21"/>
        </w:rPr>
        <w:t>１６</w:t>
      </w:r>
      <w:r w:rsidR="008B51CF" w:rsidRPr="00843E7C">
        <w:rPr>
          <w:rFonts w:ascii="HG丸ｺﾞｼｯｸM-PRO" w:eastAsia="HG丸ｺﾞｼｯｸM-PRO" w:hAnsi="HG丸ｺﾞｼｯｸM-PRO" w:hint="eastAsia"/>
          <w:szCs w:val="21"/>
        </w:rPr>
        <w:t>時</w:t>
      </w:r>
      <w:r w:rsidR="007F2117" w:rsidRPr="00843E7C">
        <w:rPr>
          <w:rFonts w:ascii="HG丸ｺﾞｼｯｸM-PRO" w:eastAsia="HG丸ｺﾞｼｯｸM-PRO" w:hAnsi="HG丸ｺﾞｼｯｸM-PRO" w:hint="eastAsia"/>
          <w:szCs w:val="21"/>
        </w:rPr>
        <w:t>４０分</w:t>
      </w:r>
    </w:p>
    <w:p w14:paraId="1A420FB3" w14:textId="20017295" w:rsidR="005F04AD" w:rsidRPr="00843E7C" w:rsidRDefault="00A73AC3">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２　場　所　　メルパルク広島</w:t>
      </w:r>
      <w:r w:rsidR="00332274" w:rsidRPr="00843E7C">
        <w:rPr>
          <w:rFonts w:ascii="HG丸ｺﾞｼｯｸM-PRO" w:eastAsia="HG丸ｺﾞｼｯｸM-PRO" w:hAnsi="HG丸ｺﾞｼｯｸM-PRO" w:hint="eastAsia"/>
          <w:szCs w:val="21"/>
        </w:rPr>
        <w:t>（</w:t>
      </w:r>
      <w:r w:rsidR="00BC656B" w:rsidRPr="00843E7C">
        <w:rPr>
          <w:rFonts w:ascii="HG丸ｺﾞｼｯｸM-PRO" w:eastAsia="HG丸ｺﾞｼｯｸM-PRO" w:hAnsi="HG丸ｺﾞｼｯｸM-PRO" w:hint="eastAsia"/>
          <w:szCs w:val="21"/>
        </w:rPr>
        <w:t>瀬戸の</w:t>
      </w:r>
      <w:r w:rsidR="00A82C9C" w:rsidRPr="00843E7C">
        <w:rPr>
          <w:rFonts w:ascii="HG丸ｺﾞｼｯｸM-PRO" w:eastAsia="HG丸ｺﾞｼｯｸM-PRO" w:hAnsi="HG丸ｺﾞｼｯｸM-PRO" w:hint="eastAsia"/>
          <w:szCs w:val="21"/>
        </w:rPr>
        <w:t>間</w:t>
      </w:r>
      <w:r w:rsidR="00332274" w:rsidRPr="00843E7C">
        <w:rPr>
          <w:rFonts w:ascii="HG丸ｺﾞｼｯｸM-PRO" w:eastAsia="HG丸ｺﾞｼｯｸM-PRO" w:hAnsi="HG丸ｺﾞｼｯｸM-PRO" w:hint="eastAsia"/>
          <w:szCs w:val="21"/>
        </w:rPr>
        <w:t>）</w:t>
      </w:r>
      <w:r w:rsidRPr="00843E7C">
        <w:rPr>
          <w:rFonts w:ascii="HG丸ｺﾞｼｯｸM-PRO" w:eastAsia="HG丸ｺﾞｼｯｸM-PRO" w:hAnsi="HG丸ｺﾞｼｯｸM-PRO" w:hint="eastAsia"/>
          <w:szCs w:val="21"/>
        </w:rPr>
        <w:t xml:space="preserve">　</w:t>
      </w:r>
      <w:r w:rsidR="00446B9D" w:rsidRPr="00843E7C">
        <w:rPr>
          <w:rFonts w:ascii="HG丸ｺﾞｼｯｸM-PRO" w:eastAsia="HG丸ｺﾞｼｯｸM-PRO" w:hAnsi="HG丸ｺﾞｼｯｸM-PRO" w:hint="eastAsia"/>
          <w:szCs w:val="21"/>
        </w:rPr>
        <w:t xml:space="preserve">広島市中区基町６－３６　</w:t>
      </w:r>
    </w:p>
    <w:p w14:paraId="6D501901" w14:textId="77777777" w:rsidR="00BF4C0B" w:rsidRPr="00843E7C" w:rsidRDefault="00446B9D" w:rsidP="00BF4C0B">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３　日　程</w:t>
      </w:r>
    </w:p>
    <w:tbl>
      <w:tblPr>
        <w:tblStyle w:val="a5"/>
        <w:tblW w:w="8930" w:type="dxa"/>
        <w:tblInd w:w="279" w:type="dxa"/>
        <w:tblLook w:val="04A0" w:firstRow="1" w:lastRow="0" w:firstColumn="1" w:lastColumn="0" w:noHBand="0" w:noVBand="1"/>
      </w:tblPr>
      <w:tblGrid>
        <w:gridCol w:w="1459"/>
        <w:gridCol w:w="4211"/>
        <w:gridCol w:w="3260"/>
      </w:tblGrid>
      <w:tr w:rsidR="00BF4C0B" w:rsidRPr="00843E7C" w14:paraId="30462F8B" w14:textId="77777777" w:rsidTr="00EC0859">
        <w:tc>
          <w:tcPr>
            <w:tcW w:w="1459" w:type="dxa"/>
          </w:tcPr>
          <w:p w14:paraId="34DC210B" w14:textId="77777777" w:rsidR="00BF4C0B" w:rsidRPr="00843E7C" w:rsidRDefault="00BF4C0B" w:rsidP="00843E7C">
            <w:pPr>
              <w:jc w:val="cente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時間</w:t>
            </w:r>
          </w:p>
        </w:tc>
        <w:tc>
          <w:tcPr>
            <w:tcW w:w="4211" w:type="dxa"/>
          </w:tcPr>
          <w:p w14:paraId="7BEC6933" w14:textId="77777777" w:rsidR="00BF4C0B" w:rsidRPr="00843E7C" w:rsidRDefault="00BF4C0B" w:rsidP="00843E7C">
            <w:pPr>
              <w:jc w:val="cente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研修項目等</w:t>
            </w:r>
          </w:p>
        </w:tc>
        <w:tc>
          <w:tcPr>
            <w:tcW w:w="3260" w:type="dxa"/>
          </w:tcPr>
          <w:p w14:paraId="378CD14C" w14:textId="77777777" w:rsidR="00BF4C0B" w:rsidRPr="00843E7C" w:rsidRDefault="00BF4C0B" w:rsidP="00843E7C">
            <w:pPr>
              <w:jc w:val="cente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講</w:t>
            </w:r>
            <w:r w:rsidR="00A93040" w:rsidRPr="00843E7C">
              <w:rPr>
                <w:rFonts w:ascii="HG丸ｺﾞｼｯｸM-PRO" w:eastAsia="HG丸ｺﾞｼｯｸM-PRO" w:hAnsi="HG丸ｺﾞｼｯｸM-PRO" w:hint="eastAsia"/>
                <w:szCs w:val="21"/>
              </w:rPr>
              <w:t xml:space="preserve">　</w:t>
            </w:r>
            <w:r w:rsidRPr="00843E7C">
              <w:rPr>
                <w:rFonts w:ascii="HG丸ｺﾞｼｯｸM-PRO" w:eastAsia="HG丸ｺﾞｼｯｸM-PRO" w:hAnsi="HG丸ｺﾞｼｯｸM-PRO" w:hint="eastAsia"/>
                <w:szCs w:val="21"/>
              </w:rPr>
              <w:t>師</w:t>
            </w:r>
            <w:r w:rsidR="00A93040" w:rsidRPr="00843E7C">
              <w:rPr>
                <w:rFonts w:ascii="HG丸ｺﾞｼｯｸM-PRO" w:eastAsia="HG丸ｺﾞｼｯｸM-PRO" w:hAnsi="HG丸ｺﾞｼｯｸM-PRO" w:hint="eastAsia"/>
                <w:szCs w:val="21"/>
              </w:rPr>
              <w:t xml:space="preserve">　</w:t>
            </w:r>
            <w:r w:rsidRPr="00843E7C">
              <w:rPr>
                <w:rFonts w:ascii="HG丸ｺﾞｼｯｸM-PRO" w:eastAsia="HG丸ｺﾞｼｯｸM-PRO" w:hAnsi="HG丸ｺﾞｼｯｸM-PRO" w:hint="eastAsia"/>
                <w:szCs w:val="21"/>
              </w:rPr>
              <w:t>等</w:t>
            </w:r>
          </w:p>
        </w:tc>
      </w:tr>
      <w:tr w:rsidR="00BF4C0B" w:rsidRPr="00843E7C" w14:paraId="486CA7FB" w14:textId="77777777" w:rsidTr="00EC0859">
        <w:trPr>
          <w:trHeight w:val="1071"/>
        </w:trPr>
        <w:tc>
          <w:tcPr>
            <w:tcW w:w="1459" w:type="dxa"/>
          </w:tcPr>
          <w:p w14:paraId="0F9AC6A9" w14:textId="77777777" w:rsidR="00BF4C0B"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9:30～</w:t>
            </w:r>
          </w:p>
        </w:tc>
        <w:tc>
          <w:tcPr>
            <w:tcW w:w="4211" w:type="dxa"/>
          </w:tcPr>
          <w:p w14:paraId="3FC3E8BB" w14:textId="3C1B01B4" w:rsidR="00BF4C0B"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主催者あいさつ</w:t>
            </w:r>
          </w:p>
        </w:tc>
        <w:tc>
          <w:tcPr>
            <w:tcW w:w="3260" w:type="dxa"/>
          </w:tcPr>
          <w:p w14:paraId="59C435A2" w14:textId="77777777" w:rsidR="00923578" w:rsidRPr="00843E7C" w:rsidRDefault="00923578"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一般財団法人広島県まちづくり</w:t>
            </w:r>
          </w:p>
          <w:p w14:paraId="574A70AD" w14:textId="77777777" w:rsidR="00923578" w:rsidRPr="00843E7C" w:rsidRDefault="00923578"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土地区画整理協会</w:t>
            </w:r>
          </w:p>
          <w:p w14:paraId="5DD17B1B" w14:textId="77777777" w:rsidR="00A52939" w:rsidRPr="00843E7C" w:rsidRDefault="00923578"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 xml:space="preserve">　</w:t>
            </w:r>
            <w:r w:rsidR="00A900D4" w:rsidRPr="00843E7C">
              <w:rPr>
                <w:rFonts w:ascii="HG丸ｺﾞｼｯｸM-PRO" w:eastAsia="HG丸ｺﾞｼｯｸM-PRO" w:hAnsi="HG丸ｺﾞｼｯｸM-PRO" w:hint="eastAsia"/>
                <w:szCs w:val="21"/>
              </w:rPr>
              <w:t xml:space="preserve">理事長　</w:t>
            </w:r>
            <w:r w:rsidR="00BF4C0B" w:rsidRPr="00843E7C">
              <w:rPr>
                <w:rFonts w:ascii="HG丸ｺﾞｼｯｸM-PRO" w:eastAsia="HG丸ｺﾞｼｯｸM-PRO" w:hAnsi="HG丸ｺﾞｼｯｸM-PRO" w:hint="eastAsia"/>
                <w:szCs w:val="21"/>
              </w:rPr>
              <w:t>畠山　和憲</w:t>
            </w:r>
          </w:p>
        </w:tc>
      </w:tr>
      <w:tr w:rsidR="00BF4C0B" w:rsidRPr="00843E7C" w14:paraId="6D15E8A9" w14:textId="77777777" w:rsidTr="00EC0859">
        <w:trPr>
          <w:trHeight w:val="987"/>
        </w:trPr>
        <w:tc>
          <w:tcPr>
            <w:tcW w:w="1459" w:type="dxa"/>
            <w:shd w:val="clear" w:color="auto" w:fill="auto"/>
          </w:tcPr>
          <w:p w14:paraId="0B75149D" w14:textId="77777777" w:rsidR="00BF4C0B" w:rsidRPr="00843E7C" w:rsidRDefault="00BF4C0B" w:rsidP="00E13E21">
            <w:pPr>
              <w:spacing w:line="320" w:lineRule="exact"/>
              <w:ind w:left="420" w:hangingChars="200" w:hanging="42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9:40～10:40</w:t>
            </w:r>
          </w:p>
        </w:tc>
        <w:tc>
          <w:tcPr>
            <w:tcW w:w="4211" w:type="dxa"/>
            <w:shd w:val="clear" w:color="auto" w:fill="auto"/>
          </w:tcPr>
          <w:p w14:paraId="25A48901" w14:textId="77777777" w:rsidR="00BF4C0B"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講　演</w:t>
            </w:r>
          </w:p>
          <w:p w14:paraId="16A1816D" w14:textId="67BD00A9" w:rsidR="00E53787" w:rsidRPr="00843E7C" w:rsidRDefault="00F14785"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w:t>
            </w:r>
            <w:bookmarkStart w:id="0" w:name="_Hlk57364077"/>
            <w:r w:rsidR="00EB4DB9" w:rsidRPr="00843E7C">
              <w:rPr>
                <w:rFonts w:ascii="HG丸ｺﾞｼｯｸM-PRO" w:eastAsia="HG丸ｺﾞｼｯｸM-PRO" w:hAnsi="HG丸ｺﾞｼｯｸM-PRO" w:hint="eastAsia"/>
                <w:szCs w:val="21"/>
              </w:rPr>
              <w:t>まちづくり</w:t>
            </w:r>
            <w:r w:rsidR="006678A2" w:rsidRPr="00843E7C">
              <w:rPr>
                <w:rFonts w:ascii="HG丸ｺﾞｼｯｸM-PRO" w:eastAsia="HG丸ｺﾞｼｯｸM-PRO" w:hAnsi="HG丸ｺﾞｼｯｸM-PRO" w:hint="eastAsia"/>
                <w:szCs w:val="21"/>
              </w:rPr>
              <w:t>に関する最近の</w:t>
            </w:r>
            <w:r w:rsidR="007227D0">
              <w:rPr>
                <w:rFonts w:ascii="HG丸ｺﾞｼｯｸM-PRO" w:eastAsia="HG丸ｺﾞｼｯｸM-PRO" w:hAnsi="HG丸ｺﾞｼｯｸM-PRO" w:hint="eastAsia"/>
                <w:szCs w:val="21"/>
              </w:rPr>
              <w:t>動き</w:t>
            </w:r>
            <w:bookmarkEnd w:id="0"/>
            <w:r w:rsidRPr="00843E7C">
              <w:rPr>
                <w:rFonts w:ascii="HG丸ｺﾞｼｯｸM-PRO" w:eastAsia="HG丸ｺﾞｼｯｸM-PRO" w:hAnsi="HG丸ｺﾞｼｯｸM-PRO" w:hint="eastAsia"/>
                <w:szCs w:val="21"/>
              </w:rPr>
              <w:t>」</w:t>
            </w:r>
          </w:p>
        </w:tc>
        <w:tc>
          <w:tcPr>
            <w:tcW w:w="3260" w:type="dxa"/>
            <w:shd w:val="clear" w:color="auto" w:fill="auto"/>
          </w:tcPr>
          <w:p w14:paraId="4CEEE88C" w14:textId="77777777" w:rsidR="008B1734"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国土交通省中国地方整備局</w:t>
            </w:r>
          </w:p>
          <w:p w14:paraId="045C144F" w14:textId="77777777" w:rsidR="00A93040"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建政部</w:t>
            </w:r>
            <w:r w:rsidR="007D208B" w:rsidRPr="00843E7C">
              <w:rPr>
                <w:rFonts w:ascii="HG丸ｺﾞｼｯｸM-PRO" w:eastAsia="HG丸ｺﾞｼｯｸM-PRO" w:hAnsi="HG丸ｺﾞｼｯｸM-PRO" w:hint="eastAsia"/>
                <w:szCs w:val="21"/>
              </w:rPr>
              <w:t xml:space="preserve">　</w:t>
            </w:r>
            <w:r w:rsidRPr="00843E7C">
              <w:rPr>
                <w:rFonts w:ascii="HG丸ｺﾞｼｯｸM-PRO" w:eastAsia="HG丸ｺﾞｼｯｸM-PRO" w:hAnsi="HG丸ｺﾞｼｯｸM-PRO" w:hint="eastAsia"/>
                <w:szCs w:val="21"/>
              </w:rPr>
              <w:t>都市</w:t>
            </w:r>
            <w:r w:rsidR="007D208B" w:rsidRPr="00843E7C">
              <w:rPr>
                <w:rFonts w:ascii="HG丸ｺﾞｼｯｸM-PRO" w:eastAsia="HG丸ｺﾞｼｯｸM-PRO" w:hAnsi="HG丸ｺﾞｼｯｸM-PRO" w:hint="eastAsia"/>
                <w:szCs w:val="21"/>
              </w:rPr>
              <w:t>・</w:t>
            </w:r>
            <w:r w:rsidRPr="00843E7C">
              <w:rPr>
                <w:rFonts w:ascii="HG丸ｺﾞｼｯｸM-PRO" w:eastAsia="HG丸ｺﾞｼｯｸM-PRO" w:hAnsi="HG丸ｺﾞｼｯｸM-PRO" w:hint="eastAsia"/>
                <w:szCs w:val="21"/>
              </w:rPr>
              <w:t>住宅整備課</w:t>
            </w:r>
          </w:p>
          <w:p w14:paraId="5B83DF2F" w14:textId="7DAF06A4" w:rsidR="00A52939" w:rsidRPr="00843E7C" w:rsidRDefault="00923578" w:rsidP="00E13E21">
            <w:pPr>
              <w:spacing w:line="320" w:lineRule="exact"/>
              <w:ind w:firstLineChars="100" w:firstLine="21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 xml:space="preserve">課長補佐　</w:t>
            </w:r>
            <w:r w:rsidR="00BC656B" w:rsidRPr="00843E7C">
              <w:rPr>
                <w:rFonts w:ascii="HG丸ｺﾞｼｯｸM-PRO" w:eastAsia="HG丸ｺﾞｼｯｸM-PRO" w:hAnsi="HG丸ｺﾞｼｯｸM-PRO" w:hint="eastAsia"/>
                <w:szCs w:val="21"/>
              </w:rPr>
              <w:t>清家　貴之</w:t>
            </w:r>
            <w:r w:rsidR="00C422AF" w:rsidRPr="00843E7C">
              <w:rPr>
                <w:rFonts w:ascii="HG丸ｺﾞｼｯｸM-PRO" w:eastAsia="HG丸ｺﾞｼｯｸM-PRO" w:hAnsi="HG丸ｺﾞｼｯｸM-PRO" w:hint="eastAsia"/>
                <w:szCs w:val="21"/>
              </w:rPr>
              <w:t xml:space="preserve">　</w:t>
            </w:r>
          </w:p>
        </w:tc>
      </w:tr>
      <w:tr w:rsidR="00BF4C0B" w:rsidRPr="00843E7C" w14:paraId="738B0233" w14:textId="77777777" w:rsidTr="00EC0859">
        <w:trPr>
          <w:trHeight w:val="1016"/>
        </w:trPr>
        <w:tc>
          <w:tcPr>
            <w:tcW w:w="1459" w:type="dxa"/>
            <w:shd w:val="clear" w:color="auto" w:fill="FFFFFF" w:themeFill="background1"/>
          </w:tcPr>
          <w:p w14:paraId="7C8B8C62" w14:textId="77777777" w:rsidR="00BF4C0B" w:rsidRPr="00843E7C" w:rsidRDefault="00BF4C0B" w:rsidP="00E13E21">
            <w:pPr>
              <w:spacing w:line="320" w:lineRule="exact"/>
              <w:ind w:left="420" w:hangingChars="200" w:hanging="42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10:50～11:50</w:t>
            </w:r>
          </w:p>
        </w:tc>
        <w:tc>
          <w:tcPr>
            <w:tcW w:w="4211" w:type="dxa"/>
            <w:shd w:val="clear" w:color="auto" w:fill="FFFFFF" w:themeFill="background1"/>
          </w:tcPr>
          <w:p w14:paraId="10958883" w14:textId="5AD6AD99" w:rsidR="00BF4C0B" w:rsidRPr="00843E7C" w:rsidRDefault="00BF4C0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講　演</w:t>
            </w:r>
          </w:p>
          <w:p w14:paraId="53A2B546" w14:textId="535CDCD6" w:rsidR="00BF4C0B" w:rsidRPr="00843E7C" w:rsidRDefault="00636D10"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cs="ＭＳ Ｐゴシック" w:hint="eastAsia"/>
                <w:color w:val="000000"/>
                <w:kern w:val="0"/>
                <w:szCs w:val="21"/>
              </w:rPr>
              <w:t>「メッシュ情報に基づく都市圏土地利用特性の分析」</w:t>
            </w:r>
          </w:p>
        </w:tc>
        <w:tc>
          <w:tcPr>
            <w:tcW w:w="3260" w:type="dxa"/>
            <w:shd w:val="clear" w:color="auto" w:fill="FFFFFF" w:themeFill="background1"/>
          </w:tcPr>
          <w:p w14:paraId="2411144D" w14:textId="583DAC95" w:rsidR="005E6C7E" w:rsidRPr="00843E7C" w:rsidRDefault="00BC656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広島</w:t>
            </w:r>
            <w:r w:rsidR="00050CF8" w:rsidRPr="00843E7C">
              <w:rPr>
                <w:rFonts w:ascii="HG丸ｺﾞｼｯｸM-PRO" w:eastAsia="HG丸ｺﾞｼｯｸM-PRO" w:hAnsi="HG丸ｺﾞｼｯｸM-PRO" w:hint="eastAsia"/>
                <w:szCs w:val="21"/>
              </w:rPr>
              <w:t>大学</w:t>
            </w:r>
            <w:r w:rsidRPr="00843E7C">
              <w:rPr>
                <w:rFonts w:ascii="HG丸ｺﾞｼｯｸM-PRO" w:eastAsia="HG丸ｺﾞｼｯｸM-PRO" w:hAnsi="HG丸ｺﾞｼｯｸM-PRO" w:hint="eastAsia"/>
                <w:szCs w:val="21"/>
              </w:rPr>
              <w:t>大学院</w:t>
            </w:r>
          </w:p>
          <w:p w14:paraId="3E448798" w14:textId="3750C72A" w:rsidR="005E6C7E" w:rsidRPr="00843E7C" w:rsidRDefault="00BC656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 xml:space="preserve">先進理工系科学研究科　</w:t>
            </w:r>
          </w:p>
          <w:p w14:paraId="66129FD8" w14:textId="29A2007F" w:rsidR="005E6C7E" w:rsidRPr="00843E7C" w:rsidRDefault="00B41435" w:rsidP="00E13E21">
            <w:pPr>
              <w:spacing w:line="320" w:lineRule="exact"/>
              <w:ind w:firstLineChars="100" w:firstLine="21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准</w:t>
            </w:r>
            <w:r w:rsidR="00332274" w:rsidRPr="00843E7C">
              <w:rPr>
                <w:rFonts w:ascii="HG丸ｺﾞｼｯｸM-PRO" w:eastAsia="HG丸ｺﾞｼｯｸM-PRO" w:hAnsi="HG丸ｺﾞｼｯｸM-PRO" w:hint="eastAsia"/>
                <w:szCs w:val="21"/>
              </w:rPr>
              <w:t>教授</w:t>
            </w:r>
            <w:r w:rsidR="00050CF8" w:rsidRPr="00843E7C">
              <w:rPr>
                <w:rFonts w:ascii="HG丸ｺﾞｼｯｸM-PRO" w:eastAsia="HG丸ｺﾞｼｯｸM-PRO" w:hAnsi="HG丸ｺﾞｼｯｸM-PRO" w:hint="eastAsia"/>
                <w:szCs w:val="21"/>
              </w:rPr>
              <w:t xml:space="preserve">　</w:t>
            </w:r>
            <w:r w:rsidR="00BC656B" w:rsidRPr="00843E7C">
              <w:rPr>
                <w:rFonts w:ascii="HG丸ｺﾞｼｯｸM-PRO" w:eastAsia="HG丸ｺﾞｼｯｸM-PRO" w:hAnsi="HG丸ｺﾞｼｯｸM-PRO" w:hint="eastAsia"/>
                <w:szCs w:val="21"/>
              </w:rPr>
              <w:t>塚井　誠人</w:t>
            </w:r>
          </w:p>
        </w:tc>
      </w:tr>
      <w:tr w:rsidR="00BF4C0B" w:rsidRPr="00843E7C" w14:paraId="31C96E8A" w14:textId="77777777" w:rsidTr="00843E7C">
        <w:trPr>
          <w:trHeight w:val="70"/>
        </w:trPr>
        <w:tc>
          <w:tcPr>
            <w:tcW w:w="1459" w:type="dxa"/>
          </w:tcPr>
          <w:p w14:paraId="36E04B79" w14:textId="77777777" w:rsidR="00BF4C0B" w:rsidRPr="00843E7C" w:rsidRDefault="00BF4C0B" w:rsidP="00843E7C">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12:</w:t>
            </w:r>
            <w:r w:rsidR="0027342D" w:rsidRPr="00843E7C">
              <w:rPr>
                <w:rFonts w:ascii="HG丸ｺﾞｼｯｸM-PRO" w:eastAsia="HG丸ｺﾞｼｯｸM-PRO" w:hAnsi="HG丸ｺﾞｼｯｸM-PRO" w:hint="eastAsia"/>
                <w:szCs w:val="21"/>
              </w:rPr>
              <w:t>10</w:t>
            </w:r>
            <w:r w:rsidRPr="00843E7C">
              <w:rPr>
                <w:rFonts w:ascii="HG丸ｺﾞｼｯｸM-PRO" w:eastAsia="HG丸ｺﾞｼｯｸM-PRO" w:hAnsi="HG丸ｺﾞｼｯｸM-PRO" w:hint="eastAsia"/>
                <w:szCs w:val="21"/>
              </w:rPr>
              <w:t>～</w:t>
            </w:r>
          </w:p>
        </w:tc>
        <w:tc>
          <w:tcPr>
            <w:tcW w:w="7471" w:type="dxa"/>
            <w:gridSpan w:val="2"/>
          </w:tcPr>
          <w:p w14:paraId="55BC3EFE" w14:textId="77777777" w:rsidR="00BF4C0B" w:rsidRPr="00843E7C" w:rsidRDefault="0027342D" w:rsidP="00843E7C">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貸切バスで移動【車内で昼食】</w:t>
            </w:r>
          </w:p>
        </w:tc>
      </w:tr>
      <w:tr w:rsidR="00BF4C0B" w:rsidRPr="00843E7C" w14:paraId="24462367" w14:textId="77777777" w:rsidTr="00EC0859">
        <w:trPr>
          <w:trHeight w:val="697"/>
        </w:trPr>
        <w:tc>
          <w:tcPr>
            <w:tcW w:w="1459" w:type="dxa"/>
            <w:shd w:val="clear" w:color="auto" w:fill="auto"/>
          </w:tcPr>
          <w:p w14:paraId="17A27CED" w14:textId="3DFBD9C9" w:rsidR="00B829A3" w:rsidRPr="00843E7C" w:rsidRDefault="00BF4C0B" w:rsidP="00E13E21">
            <w:pPr>
              <w:spacing w:line="320" w:lineRule="exact"/>
              <w:ind w:left="420" w:hangingChars="200" w:hanging="42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1</w:t>
            </w:r>
            <w:r w:rsidR="0027342D" w:rsidRPr="00843E7C">
              <w:rPr>
                <w:rFonts w:ascii="HG丸ｺﾞｼｯｸM-PRO" w:eastAsia="HG丸ｺﾞｼｯｸM-PRO" w:hAnsi="HG丸ｺﾞｼｯｸM-PRO" w:hint="eastAsia"/>
                <w:szCs w:val="21"/>
              </w:rPr>
              <w:t>3:</w:t>
            </w:r>
            <w:r w:rsidR="00BC656B" w:rsidRPr="00843E7C">
              <w:rPr>
                <w:rFonts w:ascii="HG丸ｺﾞｼｯｸM-PRO" w:eastAsia="HG丸ｺﾞｼｯｸM-PRO" w:hAnsi="HG丸ｺﾞｼｯｸM-PRO" w:hint="eastAsia"/>
                <w:szCs w:val="21"/>
              </w:rPr>
              <w:t>0</w:t>
            </w:r>
            <w:r w:rsidR="0027342D" w:rsidRPr="00843E7C">
              <w:rPr>
                <w:rFonts w:ascii="HG丸ｺﾞｼｯｸM-PRO" w:eastAsia="HG丸ｺﾞｼｯｸM-PRO" w:hAnsi="HG丸ｺﾞｼｯｸM-PRO" w:hint="eastAsia"/>
                <w:szCs w:val="21"/>
              </w:rPr>
              <w:t>0</w:t>
            </w:r>
            <w:r w:rsidRPr="00843E7C">
              <w:rPr>
                <w:rFonts w:ascii="HG丸ｺﾞｼｯｸM-PRO" w:eastAsia="HG丸ｺﾞｼｯｸM-PRO" w:hAnsi="HG丸ｺﾞｼｯｸM-PRO" w:hint="eastAsia"/>
                <w:szCs w:val="21"/>
              </w:rPr>
              <w:t>～</w:t>
            </w:r>
            <w:r w:rsidR="00BC1A53" w:rsidRPr="00843E7C">
              <w:rPr>
                <w:rFonts w:ascii="HG丸ｺﾞｼｯｸM-PRO" w:eastAsia="HG丸ｺﾞｼｯｸM-PRO" w:hAnsi="HG丸ｺﾞｼｯｸM-PRO" w:hint="eastAsia"/>
                <w:szCs w:val="21"/>
              </w:rPr>
              <w:t>15:</w:t>
            </w:r>
            <w:r w:rsidR="00BC656B" w:rsidRPr="00843E7C">
              <w:rPr>
                <w:rFonts w:ascii="HG丸ｺﾞｼｯｸM-PRO" w:eastAsia="HG丸ｺﾞｼｯｸM-PRO" w:hAnsi="HG丸ｺﾞｼｯｸM-PRO" w:hint="eastAsia"/>
                <w:szCs w:val="21"/>
              </w:rPr>
              <w:t>3</w:t>
            </w:r>
            <w:r w:rsidR="00175357" w:rsidRPr="00843E7C">
              <w:rPr>
                <w:rFonts w:ascii="HG丸ｺﾞｼｯｸM-PRO" w:eastAsia="HG丸ｺﾞｼｯｸM-PRO" w:hAnsi="HG丸ｺﾞｼｯｸM-PRO" w:hint="eastAsia"/>
                <w:szCs w:val="21"/>
              </w:rPr>
              <w:t>0</w:t>
            </w:r>
          </w:p>
        </w:tc>
        <w:tc>
          <w:tcPr>
            <w:tcW w:w="4211" w:type="dxa"/>
            <w:shd w:val="clear" w:color="auto" w:fill="auto"/>
          </w:tcPr>
          <w:p w14:paraId="4F9F4CF0" w14:textId="77777777" w:rsidR="00D90D73" w:rsidRPr="00843E7C" w:rsidRDefault="0039514C"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現地視察</w:t>
            </w:r>
            <w:r w:rsidR="0045028B" w:rsidRPr="00843E7C">
              <w:rPr>
                <w:rFonts w:ascii="HG丸ｺﾞｼｯｸM-PRO" w:eastAsia="HG丸ｺﾞｼｯｸM-PRO" w:hAnsi="HG丸ｺﾞｼｯｸM-PRO" w:hint="eastAsia"/>
                <w:w w:val="80"/>
                <w:szCs w:val="21"/>
              </w:rPr>
              <w:t>〔移動時間を含む〕</w:t>
            </w:r>
          </w:p>
          <w:p w14:paraId="2D577FE9" w14:textId="1471208B" w:rsidR="00E922CA" w:rsidRPr="00843E7C" w:rsidRDefault="00E922CA"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〇</w:t>
            </w:r>
            <w:r w:rsidR="008B1734" w:rsidRPr="00843E7C">
              <w:rPr>
                <w:rFonts w:ascii="HG丸ｺﾞｼｯｸM-PRO" w:eastAsia="HG丸ｺﾞｼｯｸM-PRO" w:hAnsi="HG丸ｺﾞｼｯｸM-PRO" w:hint="eastAsia"/>
                <w:szCs w:val="21"/>
              </w:rPr>
              <w:t xml:space="preserve">　</w:t>
            </w:r>
            <w:r w:rsidR="00BC656B" w:rsidRPr="00843E7C">
              <w:rPr>
                <w:rFonts w:ascii="HG丸ｺﾞｼｯｸM-PRO" w:eastAsia="HG丸ｺﾞｼｯｸM-PRO" w:hAnsi="HG丸ｺﾞｼｯｸM-PRO" w:hint="eastAsia"/>
                <w:szCs w:val="21"/>
              </w:rPr>
              <w:t>寺家</w:t>
            </w:r>
            <w:r w:rsidR="007F2117" w:rsidRPr="00843E7C">
              <w:rPr>
                <w:rFonts w:ascii="HG丸ｺﾞｼｯｸM-PRO" w:eastAsia="HG丸ｺﾞｼｯｸM-PRO" w:hAnsi="HG丸ｺﾞｼｯｸM-PRO" w:hint="eastAsia"/>
                <w:szCs w:val="21"/>
              </w:rPr>
              <w:t>地区</w:t>
            </w:r>
            <w:r w:rsidR="00704EFE" w:rsidRPr="00843E7C">
              <w:rPr>
                <w:rFonts w:ascii="HG丸ｺﾞｼｯｸM-PRO" w:eastAsia="HG丸ｺﾞｼｯｸM-PRO" w:hAnsi="HG丸ｺﾞｼｯｸM-PRO" w:hint="eastAsia"/>
                <w:szCs w:val="21"/>
              </w:rPr>
              <w:t>土地区画整理事業</w:t>
            </w:r>
          </w:p>
          <w:p w14:paraId="03808ED2" w14:textId="4FA9AA38" w:rsidR="002F4A7A" w:rsidRPr="00843E7C" w:rsidRDefault="00704EFE" w:rsidP="00E13E21">
            <w:pPr>
              <w:spacing w:line="320" w:lineRule="exact"/>
              <w:rPr>
                <w:rFonts w:ascii="HG丸ｺﾞｼｯｸM-PRO" w:eastAsia="HG丸ｺﾞｼｯｸM-PRO" w:hAnsi="HG丸ｺﾞｼｯｸM-PRO"/>
                <w:w w:val="80"/>
                <w:szCs w:val="21"/>
              </w:rPr>
            </w:pPr>
            <w:r w:rsidRPr="00843E7C">
              <w:rPr>
                <w:rFonts w:ascii="HG丸ｺﾞｼｯｸM-PRO" w:eastAsia="HG丸ｺﾞｼｯｸM-PRO" w:hAnsi="HG丸ｺﾞｼｯｸM-PRO" w:hint="eastAsia"/>
                <w:szCs w:val="21"/>
              </w:rPr>
              <w:t xml:space="preserve">○　</w:t>
            </w:r>
            <w:r w:rsidR="00BC656B" w:rsidRPr="00843E7C">
              <w:rPr>
                <w:rFonts w:ascii="HG丸ｺﾞｼｯｸM-PRO" w:eastAsia="HG丸ｺﾞｼｯｸM-PRO" w:hAnsi="HG丸ｺﾞｼｯｸM-PRO" w:hint="eastAsia"/>
                <w:szCs w:val="21"/>
              </w:rPr>
              <w:t>酒蔵通り</w:t>
            </w:r>
          </w:p>
        </w:tc>
        <w:tc>
          <w:tcPr>
            <w:tcW w:w="3260" w:type="dxa"/>
            <w:shd w:val="clear" w:color="auto" w:fill="auto"/>
          </w:tcPr>
          <w:p w14:paraId="798852A2" w14:textId="77777777" w:rsidR="00D95CAE" w:rsidRPr="00843E7C" w:rsidRDefault="00BC656B"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東広島市都市部区画整理課</w:t>
            </w:r>
            <w:r w:rsidR="00636D10" w:rsidRPr="00843E7C">
              <w:rPr>
                <w:rFonts w:ascii="HG丸ｺﾞｼｯｸM-PRO" w:eastAsia="HG丸ｺﾞｼｯｸM-PRO" w:hAnsi="HG丸ｺﾞｼｯｸM-PRO" w:hint="eastAsia"/>
                <w:szCs w:val="21"/>
              </w:rPr>
              <w:t>職員</w:t>
            </w:r>
          </w:p>
          <w:p w14:paraId="75F3C7D5" w14:textId="3DE1C52A" w:rsidR="00636D10" w:rsidRPr="00843E7C" w:rsidRDefault="00636D10" w:rsidP="00E13E21">
            <w:pPr>
              <w:spacing w:line="320" w:lineRule="exac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東広島ボランティアガイド</w:t>
            </w:r>
          </w:p>
        </w:tc>
      </w:tr>
      <w:tr w:rsidR="0027342D" w:rsidRPr="00843E7C" w14:paraId="7531C315" w14:textId="77777777" w:rsidTr="00EC0859">
        <w:trPr>
          <w:trHeight w:val="174"/>
        </w:trPr>
        <w:tc>
          <w:tcPr>
            <w:tcW w:w="1459" w:type="dxa"/>
            <w:shd w:val="clear" w:color="auto" w:fill="auto"/>
          </w:tcPr>
          <w:p w14:paraId="31C8E4FC" w14:textId="3E661280" w:rsidR="0027342D" w:rsidRPr="00843E7C" w:rsidRDefault="00607906" w:rsidP="00843E7C">
            <w:pPr>
              <w:ind w:left="420" w:hangingChars="200" w:hanging="420"/>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1</w:t>
            </w:r>
            <w:r w:rsidR="00BC656B" w:rsidRPr="00843E7C">
              <w:rPr>
                <w:rFonts w:ascii="HG丸ｺﾞｼｯｸM-PRO" w:eastAsia="HG丸ｺﾞｼｯｸM-PRO" w:hAnsi="HG丸ｺﾞｼｯｸM-PRO" w:hint="eastAsia"/>
                <w:szCs w:val="21"/>
              </w:rPr>
              <w:t>6</w:t>
            </w:r>
            <w:r w:rsidRPr="00843E7C">
              <w:rPr>
                <w:rFonts w:ascii="HG丸ｺﾞｼｯｸM-PRO" w:eastAsia="HG丸ｺﾞｼｯｸM-PRO" w:hAnsi="HG丸ｺﾞｼｯｸM-PRO" w:hint="eastAsia"/>
                <w:szCs w:val="21"/>
              </w:rPr>
              <w:t>:</w:t>
            </w:r>
            <w:r w:rsidR="007F2117" w:rsidRPr="00843E7C">
              <w:rPr>
                <w:rFonts w:ascii="HG丸ｺﾞｼｯｸM-PRO" w:eastAsia="HG丸ｺﾞｼｯｸM-PRO" w:hAnsi="HG丸ｺﾞｼｯｸM-PRO" w:hint="eastAsia"/>
                <w:szCs w:val="21"/>
              </w:rPr>
              <w:t>40</w:t>
            </w:r>
          </w:p>
        </w:tc>
        <w:tc>
          <w:tcPr>
            <w:tcW w:w="4211" w:type="dxa"/>
            <w:shd w:val="clear" w:color="auto" w:fill="auto"/>
          </w:tcPr>
          <w:p w14:paraId="030564BA" w14:textId="77777777" w:rsidR="0027342D" w:rsidRPr="00843E7C" w:rsidRDefault="0027342D" w:rsidP="00843E7C">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紙屋町解散</w:t>
            </w:r>
          </w:p>
        </w:tc>
        <w:tc>
          <w:tcPr>
            <w:tcW w:w="3260" w:type="dxa"/>
            <w:shd w:val="clear" w:color="auto" w:fill="auto"/>
          </w:tcPr>
          <w:p w14:paraId="00F5EA7F" w14:textId="77777777" w:rsidR="0027342D" w:rsidRPr="00843E7C" w:rsidRDefault="0027342D" w:rsidP="00843E7C">
            <w:pPr>
              <w:rPr>
                <w:rFonts w:ascii="HG丸ｺﾞｼｯｸM-PRO" w:eastAsia="HG丸ｺﾞｼｯｸM-PRO" w:hAnsi="HG丸ｺﾞｼｯｸM-PRO"/>
                <w:w w:val="80"/>
                <w:szCs w:val="21"/>
              </w:rPr>
            </w:pPr>
          </w:p>
        </w:tc>
      </w:tr>
    </w:tbl>
    <w:p w14:paraId="1115EF44" w14:textId="77777777" w:rsidR="0070447A" w:rsidRPr="00843E7C" w:rsidRDefault="0070447A">
      <w:pPr>
        <w:rPr>
          <w:rFonts w:ascii="HG丸ｺﾞｼｯｸM-PRO" w:eastAsia="HG丸ｺﾞｼｯｸM-PRO" w:hAnsi="HG丸ｺﾞｼｯｸM-PRO"/>
          <w:szCs w:val="21"/>
        </w:rPr>
      </w:pPr>
    </w:p>
    <w:p w14:paraId="1188C711" w14:textId="184A4C24" w:rsidR="00D95CAE" w:rsidRPr="00843E7C" w:rsidRDefault="005F0BBB">
      <w:pPr>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４　参加者</w:t>
      </w:r>
    </w:p>
    <w:p w14:paraId="474995F7" w14:textId="479CE4A9" w:rsidR="002F4A7A" w:rsidRDefault="00D95CAE" w:rsidP="002F4A7A">
      <w:pPr>
        <w:spacing w:line="300" w:lineRule="exact"/>
        <w:ind w:left="1470" w:hangingChars="700" w:hanging="1470"/>
        <w:jc w:val="left"/>
        <w:rPr>
          <w:rFonts w:ascii="HG丸ｺﾞｼｯｸM-PRO" w:eastAsia="HG丸ｺﾞｼｯｸM-PRO" w:hAnsi="HG丸ｺﾞｼｯｸM-PRO"/>
          <w:szCs w:val="21"/>
        </w:rPr>
      </w:pPr>
      <w:r w:rsidRPr="00843E7C">
        <w:rPr>
          <w:rFonts w:ascii="HG丸ｺﾞｼｯｸM-PRO" w:eastAsia="HG丸ｺﾞｼｯｸM-PRO" w:hAnsi="HG丸ｺﾞｼｯｸM-PRO" w:hint="eastAsia"/>
          <w:szCs w:val="21"/>
        </w:rPr>
        <w:t xml:space="preserve">　　</w:t>
      </w:r>
      <w:r w:rsidR="000A58B6" w:rsidRPr="00843E7C">
        <w:rPr>
          <w:rFonts w:ascii="HG丸ｺﾞｼｯｸM-PRO" w:eastAsia="HG丸ｺﾞｼｯｸM-PRO" w:hAnsi="HG丸ｺﾞｼｯｸM-PRO" w:hint="eastAsia"/>
          <w:szCs w:val="21"/>
        </w:rPr>
        <w:t>市町職員等</w:t>
      </w:r>
      <w:r w:rsidR="00843E7C">
        <w:rPr>
          <w:rFonts w:ascii="HG丸ｺﾞｼｯｸM-PRO" w:eastAsia="HG丸ｺﾞｼｯｸM-PRO" w:hAnsi="HG丸ｺﾞｼｯｸM-PRO" w:hint="eastAsia"/>
          <w:szCs w:val="21"/>
        </w:rPr>
        <w:t xml:space="preserve">　</w:t>
      </w:r>
      <w:r w:rsidR="00ED7BE0">
        <w:rPr>
          <w:rFonts w:ascii="HG丸ｺﾞｼｯｸM-PRO" w:eastAsia="HG丸ｺﾞｼｯｸM-PRO" w:hAnsi="HG丸ｺﾞｼｯｸM-PRO" w:hint="eastAsia"/>
          <w:szCs w:val="21"/>
        </w:rPr>
        <w:t>１７</w:t>
      </w:r>
      <w:r w:rsidR="00843E7C">
        <w:rPr>
          <w:rFonts w:ascii="HG丸ｺﾞｼｯｸM-PRO" w:eastAsia="HG丸ｺﾞｼｯｸM-PRO" w:hAnsi="HG丸ｺﾞｼｯｸM-PRO" w:hint="eastAsia"/>
          <w:szCs w:val="21"/>
        </w:rPr>
        <w:t>団体</w:t>
      </w:r>
      <w:r w:rsidR="00ED7BE0">
        <w:rPr>
          <w:rFonts w:ascii="HG丸ｺﾞｼｯｸM-PRO" w:eastAsia="HG丸ｺﾞｼｯｸM-PRO" w:hAnsi="HG丸ｺﾞｼｯｸM-PRO" w:hint="eastAsia"/>
          <w:szCs w:val="21"/>
        </w:rPr>
        <w:t>２８</w:t>
      </w:r>
      <w:r w:rsidR="00843E7C">
        <w:rPr>
          <w:rFonts w:ascii="HG丸ｺﾞｼｯｸM-PRO" w:eastAsia="HG丸ｺﾞｼｯｸM-PRO" w:hAnsi="HG丸ｺﾞｼｯｸM-PRO" w:hint="eastAsia"/>
          <w:szCs w:val="21"/>
        </w:rPr>
        <w:t>名</w:t>
      </w:r>
      <w:r w:rsidR="002F4A7A" w:rsidRPr="00843E7C">
        <w:rPr>
          <w:rFonts w:ascii="HG丸ｺﾞｼｯｸM-PRO" w:eastAsia="HG丸ｺﾞｼｯｸM-PRO" w:hAnsi="HG丸ｺﾞｼｯｸM-PRO" w:hint="eastAsia"/>
          <w:vanish/>
          <w:szCs w:val="21"/>
        </w:rPr>
        <w:t>たけはら町並み保存地区(重要伝統的建造物群保存地区)</w:t>
      </w:r>
    </w:p>
    <w:p w14:paraId="2FE693D6" w14:textId="6C98A2FA" w:rsidR="00843E7C" w:rsidRDefault="00843E7C" w:rsidP="002F4A7A">
      <w:pPr>
        <w:spacing w:line="300" w:lineRule="exact"/>
        <w:ind w:left="1470" w:hangingChars="700" w:hanging="1470"/>
        <w:jc w:val="left"/>
        <w:rPr>
          <w:rFonts w:ascii="HG丸ｺﾞｼｯｸM-PRO" w:eastAsia="HG丸ｺﾞｼｯｸM-PRO" w:hAnsi="HG丸ｺﾞｼｯｸM-PRO"/>
          <w:szCs w:val="21"/>
        </w:rPr>
      </w:pPr>
    </w:p>
    <w:p w14:paraId="2768A101" w14:textId="7D309FCD" w:rsidR="00843E7C" w:rsidRDefault="00843E7C" w:rsidP="002F4A7A">
      <w:pPr>
        <w:spacing w:line="300" w:lineRule="exact"/>
        <w:ind w:left="1470" w:hangingChars="700" w:hanging="14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　講演</w:t>
      </w:r>
      <w:r w:rsidR="00D94016">
        <w:rPr>
          <w:rFonts w:ascii="HG丸ｺﾞｼｯｸM-PRO" w:eastAsia="HG丸ｺﾞｼｯｸM-PRO" w:hAnsi="HG丸ｺﾞｼｯｸM-PRO" w:hint="eastAsia"/>
          <w:szCs w:val="21"/>
        </w:rPr>
        <w:t>等</w:t>
      </w:r>
      <w:r w:rsidR="007322BC">
        <w:rPr>
          <w:rFonts w:ascii="HG丸ｺﾞｼｯｸM-PRO" w:eastAsia="HG丸ｺﾞｼｯｸM-PRO" w:hAnsi="HG丸ｺﾞｼｯｸM-PRO" w:hint="eastAsia"/>
          <w:szCs w:val="21"/>
        </w:rPr>
        <w:t>の</w:t>
      </w:r>
      <w:r w:rsidR="008706B7">
        <w:rPr>
          <w:rFonts w:ascii="HG丸ｺﾞｼｯｸM-PRO" w:eastAsia="HG丸ｺﾞｼｯｸM-PRO" w:hAnsi="HG丸ｺﾞｼｯｸM-PRO" w:hint="eastAsia"/>
          <w:szCs w:val="21"/>
        </w:rPr>
        <w:t>概要</w:t>
      </w:r>
    </w:p>
    <w:p w14:paraId="6F2881F2" w14:textId="3EF83D66" w:rsidR="00843E7C" w:rsidRDefault="00843E7C" w:rsidP="00843E7C">
      <w:pPr>
        <w:pStyle w:val="ad"/>
        <w:numPr>
          <w:ilvl w:val="0"/>
          <w:numId w:val="1"/>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7227D0" w:rsidRPr="00843E7C">
        <w:rPr>
          <w:rFonts w:ascii="HG丸ｺﾞｼｯｸM-PRO" w:eastAsia="HG丸ｺﾞｼｯｸM-PRO" w:hAnsi="HG丸ｺﾞｼｯｸM-PRO" w:hint="eastAsia"/>
          <w:szCs w:val="21"/>
        </w:rPr>
        <w:t>まちづくりに関する最近の</w:t>
      </w:r>
      <w:r w:rsidR="007227D0">
        <w:rPr>
          <w:rFonts w:ascii="HG丸ｺﾞｼｯｸM-PRO" w:eastAsia="HG丸ｺﾞｼｯｸM-PRO" w:hAnsi="HG丸ｺﾞｼｯｸM-PRO" w:hint="eastAsia"/>
          <w:szCs w:val="21"/>
        </w:rPr>
        <w:t>動き</w:t>
      </w:r>
      <w:r>
        <w:rPr>
          <w:rFonts w:ascii="HG丸ｺﾞｼｯｸM-PRO" w:eastAsia="HG丸ｺﾞｼｯｸM-PRO" w:hAnsi="HG丸ｺﾞｼｯｸM-PRO" w:hint="eastAsia"/>
          <w:szCs w:val="21"/>
        </w:rPr>
        <w:t>」〔講師：中国地方整備局　清家課長補佐〕</w:t>
      </w:r>
    </w:p>
    <w:p w14:paraId="77CCFC3C" w14:textId="5805DDC2" w:rsidR="00843E7C" w:rsidRDefault="00A1663C" w:rsidP="000F7A5C">
      <w:pPr>
        <w:pStyle w:val="ad"/>
        <w:numPr>
          <w:ilvl w:val="1"/>
          <w:numId w:val="1"/>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noProof/>
          <w:sz w:val="28"/>
          <w:szCs w:val="28"/>
        </w:rPr>
        <w:drawing>
          <wp:anchor distT="0" distB="0" distL="114300" distR="114300" simplePos="0" relativeHeight="251662336" behindDoc="1" locked="0" layoutInCell="1" allowOverlap="1" wp14:anchorId="5AF6369E" wp14:editId="434DC3AA">
            <wp:simplePos x="0" y="0"/>
            <wp:positionH relativeFrom="margin">
              <wp:posOffset>3488055</wp:posOffset>
            </wp:positionH>
            <wp:positionV relativeFrom="paragraph">
              <wp:posOffset>69215</wp:posOffset>
            </wp:positionV>
            <wp:extent cx="2326005" cy="1552575"/>
            <wp:effectExtent l="0" t="0" r="0" b="9525"/>
            <wp:wrapTight wrapText="bothSides">
              <wp:wrapPolygon edited="0">
                <wp:start x="0" y="0"/>
                <wp:lineTo x="0" y="21467"/>
                <wp:lineTo x="21405" y="21467"/>
                <wp:lineTo x="2140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600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A5C">
        <w:rPr>
          <w:rFonts w:ascii="HG丸ｺﾞｼｯｸM-PRO" w:eastAsia="HG丸ｺﾞｼｯｸM-PRO" w:hAnsi="HG丸ｺﾞｼｯｸM-PRO" w:hint="eastAsia"/>
          <w:szCs w:val="21"/>
        </w:rPr>
        <w:t>コンパクトなまちづくり</w:t>
      </w:r>
    </w:p>
    <w:p w14:paraId="6042FD24" w14:textId="0E8D2660" w:rsidR="000F7A5C" w:rsidRDefault="000F7A5C" w:rsidP="000F7A5C">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コンパクトシティ</w:t>
      </w:r>
      <w:r w:rsidR="00A1663C">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形成に向け，誘導施設や居住機能の移転促進に関する各種支援制度を創設している。</w:t>
      </w:r>
    </w:p>
    <w:p w14:paraId="61A93B37" w14:textId="7D36D27C" w:rsidR="000F7A5C" w:rsidRDefault="00E95214" w:rsidP="000F7A5C">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0F7A5C">
        <w:rPr>
          <w:rFonts w:ascii="HG丸ｺﾞｼｯｸM-PRO" w:eastAsia="HG丸ｺﾞｼｯｸM-PRO" w:hAnsi="HG丸ｺﾞｼｯｸM-PRO" w:hint="eastAsia"/>
          <w:szCs w:val="21"/>
        </w:rPr>
        <w:t>都市構造再編</w:t>
      </w:r>
      <w:r>
        <w:rPr>
          <w:rFonts w:ascii="HG丸ｺﾞｼｯｸM-PRO" w:eastAsia="HG丸ｺﾞｼｯｸM-PRO" w:hAnsi="HG丸ｺﾞｼｯｸM-PRO" w:hint="eastAsia"/>
          <w:szCs w:val="21"/>
        </w:rPr>
        <w:t>集中</w:t>
      </w:r>
      <w:r w:rsidR="000F7A5C">
        <w:rPr>
          <w:rFonts w:ascii="HG丸ｺﾞｼｯｸM-PRO" w:eastAsia="HG丸ｺﾞｼｯｸM-PRO" w:hAnsi="HG丸ｺﾞｼｯｸM-PRO" w:hint="eastAsia"/>
          <w:szCs w:val="21"/>
        </w:rPr>
        <w:t>支援事業</w:t>
      </w:r>
    </w:p>
    <w:p w14:paraId="3B35D9DB" w14:textId="42EA5EB5" w:rsidR="00A1663C" w:rsidRDefault="00A1663C" w:rsidP="00A1663C">
      <w:pPr>
        <w:pStyle w:val="ad"/>
        <w:spacing w:line="300" w:lineRule="exact"/>
        <w:ind w:leftChars="607" w:left="1275" w:firstLineChars="66" w:firstLine="139"/>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都市の再生に必要な基幹事業</w:t>
      </w:r>
      <w:r w:rsidR="005D4CAA">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（道路等地域生活基盤施設，医療・福祉等の誘導施設）の整備を支援</w:t>
      </w:r>
    </w:p>
    <w:p w14:paraId="600E9E61" w14:textId="77777777" w:rsidR="00A04275" w:rsidRDefault="00E95214" w:rsidP="000F7A5C">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まちなかウォーカブル推進プログラム</w:t>
      </w:r>
    </w:p>
    <w:p w14:paraId="4B89C6E4" w14:textId="04FCE32A" w:rsidR="00E95214" w:rsidRDefault="00E95214" w:rsidP="00A1663C">
      <w:pPr>
        <w:pStyle w:val="ad"/>
        <w:numPr>
          <w:ilvl w:val="0"/>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税制上の特例措置</w:t>
      </w:r>
    </w:p>
    <w:p w14:paraId="40AF9FA0" w14:textId="302817E3" w:rsidR="005D4CAA" w:rsidRDefault="00E95214" w:rsidP="005D4CAA">
      <w:pPr>
        <w:pStyle w:val="ad"/>
        <w:numPr>
          <w:ilvl w:val="0"/>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まちなかウォーカブル推進事業</w:t>
      </w:r>
      <w:r w:rsidR="005D4CAA">
        <w:rPr>
          <w:rFonts w:ascii="HG丸ｺﾞｼｯｸM-PRO" w:eastAsia="HG丸ｺﾞｼｯｸM-PRO" w:hAnsi="HG丸ｺﾞｼｯｸM-PRO" w:hint="eastAsia"/>
          <w:szCs w:val="21"/>
        </w:rPr>
        <w:t>【新規】</w:t>
      </w:r>
    </w:p>
    <w:p w14:paraId="6D8AB080" w14:textId="6B1AA1B8" w:rsidR="00352B1E" w:rsidRDefault="00352B1E" w:rsidP="005D4CAA">
      <w:pPr>
        <w:pStyle w:val="ad"/>
        <w:spacing w:line="300" w:lineRule="exact"/>
        <w:ind w:leftChars="675" w:left="1418" w:firstLineChars="67" w:firstLine="14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人中心のウォーカブルな空間に転換すべきまちなかの区域において，既存ストックを最大限利用した修復・利活用を重点的に支援</w:t>
      </w:r>
    </w:p>
    <w:p w14:paraId="77BAEF00" w14:textId="26F2790E" w:rsidR="005D4CAA" w:rsidRDefault="005D4CAA" w:rsidP="005D4CAA">
      <w:pPr>
        <w:pStyle w:val="ad"/>
        <w:numPr>
          <w:ilvl w:val="1"/>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街路の広場化，公共空間の芝生化　など</w:t>
      </w:r>
    </w:p>
    <w:p w14:paraId="78B57572" w14:textId="3729DC79" w:rsidR="00E95214" w:rsidRDefault="00E95214" w:rsidP="00A1663C">
      <w:pPr>
        <w:pStyle w:val="ad"/>
        <w:numPr>
          <w:ilvl w:val="0"/>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まちなか公共空間等支援事業</w:t>
      </w:r>
      <w:r w:rsidR="005D4CAA">
        <w:rPr>
          <w:rFonts w:ascii="HG丸ｺﾞｼｯｸM-PRO" w:eastAsia="HG丸ｺﾞｼｯｸM-PRO" w:hAnsi="HG丸ｺﾞｼｯｸM-PRO" w:hint="eastAsia"/>
          <w:szCs w:val="21"/>
        </w:rPr>
        <w:t>【新規】</w:t>
      </w:r>
    </w:p>
    <w:p w14:paraId="38580F99" w14:textId="77777777" w:rsidR="005D4CAA" w:rsidRDefault="00352B1E" w:rsidP="005D4CAA">
      <w:pPr>
        <w:pStyle w:val="ad"/>
        <w:spacing w:line="300" w:lineRule="exact"/>
        <w:ind w:leftChars="0" w:left="1418"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公共空間を利活用する事業を行う都市再生</w:t>
      </w:r>
    </w:p>
    <w:p w14:paraId="00FEFD4C" w14:textId="744C90B3" w:rsidR="005D4CAA" w:rsidRPr="005D4CAA" w:rsidRDefault="00352B1E" w:rsidP="005D4CAA">
      <w:pPr>
        <w:pStyle w:val="ad"/>
        <w:spacing w:line="300" w:lineRule="exact"/>
        <w:ind w:leftChars="0" w:left="1418"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推進法人に対する民間都市開発促進機構による低利貸付制度を創設し，「居心地が良く歩きたくなる」空間の創出につながる広場の高質化による賑わいの創出など持続的なまちづくりを支援</w:t>
      </w:r>
    </w:p>
    <w:p w14:paraId="491BA348" w14:textId="49E57335" w:rsidR="00E95214" w:rsidRDefault="00E95214" w:rsidP="00A1663C">
      <w:pPr>
        <w:pStyle w:val="ad"/>
        <w:numPr>
          <w:ilvl w:val="0"/>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官民連携まちなか再生推進事業</w:t>
      </w:r>
      <w:r w:rsidR="00B05486">
        <w:rPr>
          <w:rFonts w:ascii="HG丸ｺﾞｼｯｸM-PRO" w:eastAsia="HG丸ｺﾞｼｯｸM-PRO" w:hAnsi="HG丸ｺﾞｼｯｸM-PRO" w:hint="eastAsia"/>
          <w:szCs w:val="21"/>
        </w:rPr>
        <w:t>【新規】</w:t>
      </w:r>
    </w:p>
    <w:p w14:paraId="440DA64B" w14:textId="612C4452" w:rsidR="00B05486" w:rsidRDefault="00B05486" w:rsidP="00B05486">
      <w:pPr>
        <w:pStyle w:val="ad"/>
        <w:spacing w:line="300" w:lineRule="exact"/>
        <w:ind w:leftChars="675" w:left="1418"/>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官民の人材が</w:t>
      </w:r>
      <w:r w:rsidR="00352B1E">
        <w:rPr>
          <w:rFonts w:ascii="HG丸ｺﾞｼｯｸM-PRO" w:eastAsia="HG丸ｺﾞｼｯｸM-PRO" w:hAnsi="HG丸ｺﾞｼｯｸM-PRO" w:hint="eastAsia"/>
          <w:szCs w:val="21"/>
        </w:rPr>
        <w:t>集う</w:t>
      </w:r>
      <w:r>
        <w:rPr>
          <w:rFonts w:ascii="HG丸ｺﾞｼｯｸM-PRO" w:eastAsia="HG丸ｺﾞｼｯｸM-PRO" w:hAnsi="HG丸ｺﾞｼｯｸM-PRO" w:hint="eastAsia"/>
          <w:szCs w:val="21"/>
        </w:rPr>
        <w:t>エリアプラットホームの</w:t>
      </w:r>
      <w:r w:rsidR="00352B1E">
        <w:rPr>
          <w:rFonts w:ascii="HG丸ｺﾞｼｯｸM-PRO" w:eastAsia="HG丸ｺﾞｼｯｸM-PRO" w:hAnsi="HG丸ｺﾞｼｯｸM-PRO" w:hint="eastAsia"/>
          <w:szCs w:val="21"/>
        </w:rPr>
        <w:t>形成</w:t>
      </w:r>
      <w:r>
        <w:rPr>
          <w:rFonts w:ascii="HG丸ｺﾞｼｯｸM-PRO" w:eastAsia="HG丸ｺﾞｼｯｸM-PRO" w:hAnsi="HG丸ｺﾞｼｯｸM-PRO" w:hint="eastAsia"/>
          <w:szCs w:val="21"/>
        </w:rPr>
        <w:t>やエリアの将来像を明確にした未来ビジョンの策定，ビジョンを実現するための自立・自走型システムの構築に向けた</w:t>
      </w:r>
      <w:r w:rsidR="00352B1E">
        <w:rPr>
          <w:rFonts w:ascii="HG丸ｺﾞｼｯｸM-PRO" w:eastAsia="HG丸ｺﾞｼｯｸM-PRO" w:hAnsi="HG丸ｺﾞｼｯｸM-PRO" w:hint="eastAsia"/>
          <w:szCs w:val="21"/>
        </w:rPr>
        <w:t>取組を支援（</w:t>
      </w:r>
      <w:r>
        <w:rPr>
          <w:rFonts w:ascii="HG丸ｺﾞｼｯｸM-PRO" w:eastAsia="HG丸ｺﾞｼｯｸM-PRO" w:hAnsi="HG丸ｺﾞｼｯｸM-PRO" w:hint="eastAsia"/>
          <w:szCs w:val="21"/>
        </w:rPr>
        <w:t>福山市が実施中）</w:t>
      </w:r>
    </w:p>
    <w:p w14:paraId="7A45E76F" w14:textId="4602CBAD" w:rsidR="005D4CAA" w:rsidRDefault="005D4CAA" w:rsidP="005D4CAA">
      <w:pPr>
        <w:pStyle w:val="ad"/>
        <w:numPr>
          <w:ilvl w:val="1"/>
          <w:numId w:val="6"/>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ビジョンの策定，社会実験，交流拠点等整備</w:t>
      </w:r>
    </w:p>
    <w:p w14:paraId="30B3566B" w14:textId="3439B585" w:rsidR="00EF703D" w:rsidRDefault="00EF703D" w:rsidP="000F7A5C">
      <w:pPr>
        <w:pStyle w:val="ad"/>
        <w:spacing w:line="300" w:lineRule="exact"/>
        <w:ind w:leftChars="0" w:left="990"/>
        <w:jc w:val="left"/>
        <w:rPr>
          <w:rFonts w:ascii="HG丸ｺﾞｼｯｸM-PRO" w:eastAsia="HG丸ｺﾞｼｯｸM-PRO" w:hAnsi="HG丸ｺﾞｼｯｸM-PRO"/>
          <w:szCs w:val="21"/>
        </w:rPr>
      </w:pPr>
    </w:p>
    <w:p w14:paraId="3E9A4E01" w14:textId="74FFA512" w:rsidR="00E95214" w:rsidRDefault="00E95214" w:rsidP="00E95214">
      <w:pPr>
        <w:pStyle w:val="ad"/>
        <w:numPr>
          <w:ilvl w:val="1"/>
          <w:numId w:val="1"/>
        </w:numPr>
        <w:spacing w:line="300" w:lineRule="exact"/>
        <w:ind w:leftChars="0"/>
        <w:jc w:val="left"/>
        <w:rPr>
          <w:rFonts w:ascii="HG丸ｺﾞｼｯｸM-PRO" w:eastAsia="HG丸ｺﾞｼｯｸM-PRO" w:hAnsi="HG丸ｺﾞｼｯｸM-PRO"/>
          <w:szCs w:val="21"/>
        </w:rPr>
      </w:pPr>
      <w:bookmarkStart w:id="1" w:name="_Hlk54782134"/>
      <w:r>
        <w:rPr>
          <w:rFonts w:ascii="HG丸ｺﾞｼｯｸM-PRO" w:eastAsia="HG丸ｺﾞｼｯｸM-PRO" w:hAnsi="HG丸ｺﾞｼｯｸM-PRO" w:hint="eastAsia"/>
          <w:szCs w:val="21"/>
        </w:rPr>
        <w:t>安全なまちづくり</w:t>
      </w:r>
    </w:p>
    <w:bookmarkEnd w:id="1"/>
    <w:p w14:paraId="2550BE81" w14:textId="11EAA566" w:rsidR="00E95214"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頻発・激甚化する自然災害に対応する</w:t>
      </w:r>
      <w:r w:rsidR="00A04275">
        <w:rPr>
          <w:rFonts w:ascii="HG丸ｺﾞｼｯｸM-PRO" w:eastAsia="HG丸ｺﾞｼｯｸM-PRO" w:hAnsi="HG丸ｺﾞｼｯｸM-PRO" w:hint="eastAsia"/>
          <w:szCs w:val="21"/>
        </w:rPr>
        <w:t>ため，災害ハザードエリアにおける開発抑制，移転の促進，立地適正化計画と防災との連携強化など，安全なまちづくりのための総合的な対策を講じる</w:t>
      </w:r>
      <w:r>
        <w:rPr>
          <w:rFonts w:ascii="HG丸ｺﾞｼｯｸM-PRO" w:eastAsia="HG丸ｺﾞｼｯｸM-PRO" w:hAnsi="HG丸ｺﾞｼｯｸM-PRO" w:hint="eastAsia"/>
          <w:szCs w:val="21"/>
        </w:rPr>
        <w:t>。</w:t>
      </w:r>
    </w:p>
    <w:p w14:paraId="1A5FD9CA" w14:textId="01F53E85" w:rsidR="00924487"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開発許可制度の見直し</w:t>
      </w:r>
    </w:p>
    <w:p w14:paraId="08D5C813" w14:textId="7A55F4CF" w:rsidR="00924487"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・災害ハザードエリアにおける新規立地の抑制</w:t>
      </w:r>
    </w:p>
    <w:p w14:paraId="2DE31666" w14:textId="79007C94" w:rsidR="003627E2" w:rsidRDefault="003627E2" w:rsidP="003627E2">
      <w:pPr>
        <w:pStyle w:val="ad"/>
        <w:numPr>
          <w:ilvl w:val="0"/>
          <w:numId w:val="3"/>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立地適正化計画の居住誘導地区からレッドゾーンを原則除外</w:t>
      </w:r>
    </w:p>
    <w:p w14:paraId="56D5F804" w14:textId="3FF0643A" w:rsidR="006D35DE" w:rsidRDefault="006D35DE" w:rsidP="003627E2">
      <w:pPr>
        <w:pStyle w:val="ad"/>
        <w:numPr>
          <w:ilvl w:val="0"/>
          <w:numId w:val="3"/>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市街化調整区域の浸水ハザードエリアにおける住宅等の開発を抑制</w:t>
      </w:r>
    </w:p>
    <w:p w14:paraId="3F6F5663" w14:textId="7DD4E306" w:rsidR="00924487"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市町村による移転計画制度の創設</w:t>
      </w:r>
    </w:p>
    <w:p w14:paraId="16F78BD7" w14:textId="27EE6056" w:rsidR="003627E2" w:rsidRPr="003627E2" w:rsidRDefault="003627E2" w:rsidP="003627E2">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24487" w:rsidRPr="003627E2">
        <w:rPr>
          <w:rFonts w:ascii="HG丸ｺﾞｼｯｸM-PRO" w:eastAsia="HG丸ｺﾞｼｯｸM-PRO" w:hAnsi="HG丸ｺﾞｼｯｸM-PRO" w:hint="eastAsia"/>
          <w:szCs w:val="21"/>
        </w:rPr>
        <w:t>・災害ハザードエリアからの移転</w:t>
      </w:r>
    </w:p>
    <w:p w14:paraId="17A2E6F6" w14:textId="03796427" w:rsidR="003627E2" w:rsidRDefault="003627E2" w:rsidP="003627E2">
      <w:pPr>
        <w:pStyle w:val="ad"/>
        <w:numPr>
          <w:ilvl w:val="0"/>
          <w:numId w:val="2"/>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１０戸</w:t>
      </w:r>
      <w:r w:rsidR="006D35DE">
        <w:rPr>
          <w:rFonts w:ascii="HG丸ｺﾞｼｯｸM-PRO" w:eastAsia="HG丸ｺﾞｼｯｸM-PRO" w:hAnsi="HG丸ｺﾞｼｯｸM-PRO" w:hint="eastAsia"/>
          <w:szCs w:val="21"/>
        </w:rPr>
        <w:t>（警戒区域等は５戸）</w:t>
      </w:r>
      <w:r>
        <w:rPr>
          <w:rFonts w:ascii="HG丸ｺﾞｼｯｸM-PRO" w:eastAsia="HG丸ｺﾞｼｯｸM-PRO" w:hAnsi="HG丸ｺﾞｼｯｸM-PRO" w:hint="eastAsia"/>
          <w:szCs w:val="21"/>
        </w:rPr>
        <w:t>以上の集団移転に掛かる用地取得費の９４％相当を国・地方で補助</w:t>
      </w:r>
    </w:p>
    <w:p w14:paraId="7E2AB17B" w14:textId="397FD61B" w:rsidR="00924487"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災害ハザードエリアを踏まえた防災まちづくり</w:t>
      </w:r>
    </w:p>
    <w:p w14:paraId="2B23DCE1" w14:textId="4419F9CD" w:rsidR="007B2EEB" w:rsidRDefault="00924487" w:rsidP="00E95214">
      <w:pPr>
        <w:pStyle w:val="ad"/>
        <w:spacing w:line="300" w:lineRule="exact"/>
        <w:ind w:leftChars="0" w:left="99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627E2">
        <w:rPr>
          <w:rFonts w:ascii="HG丸ｺﾞｼｯｸM-PRO" w:eastAsia="HG丸ｺﾞｼｯｸM-PRO" w:hAnsi="HG丸ｺﾞｼｯｸM-PRO" w:hint="eastAsia"/>
          <w:szCs w:val="21"/>
        </w:rPr>
        <w:t>立地適正化</w:t>
      </w:r>
      <w:r>
        <w:rPr>
          <w:rFonts w:ascii="HG丸ｺﾞｼｯｸM-PRO" w:eastAsia="HG丸ｺﾞｼｯｸM-PRO" w:hAnsi="HG丸ｺﾞｼｯｸM-PRO" w:hint="eastAsia"/>
          <w:szCs w:val="21"/>
        </w:rPr>
        <w:t>計画</w:t>
      </w:r>
      <w:r w:rsidR="003627E2">
        <w:rPr>
          <w:rFonts w:ascii="HG丸ｺﾞｼｯｸM-PRO" w:eastAsia="HG丸ｺﾞｼｯｸM-PRO" w:hAnsi="HG丸ｺﾞｼｯｸM-PRO" w:hint="eastAsia"/>
          <w:szCs w:val="21"/>
        </w:rPr>
        <w:t>に，新たに居住誘導地区内の防災対策を</w:t>
      </w:r>
      <w:r>
        <w:rPr>
          <w:rFonts w:ascii="HG丸ｺﾞｼｯｸM-PRO" w:eastAsia="HG丸ｺﾞｼｯｸM-PRO" w:hAnsi="HG丸ｺﾞｼｯｸM-PRO" w:hint="eastAsia"/>
          <w:szCs w:val="21"/>
        </w:rPr>
        <w:t>「防災指針」</w:t>
      </w:r>
      <w:r w:rsidR="003627E2">
        <w:rPr>
          <w:rFonts w:ascii="HG丸ｺﾞｼｯｸM-PRO" w:eastAsia="HG丸ｺﾞｼｯｸM-PRO" w:hAnsi="HG丸ｺﾞｼｯｸM-PRO" w:hint="eastAsia"/>
          <w:szCs w:val="21"/>
        </w:rPr>
        <w:t>として記載</w:t>
      </w:r>
    </w:p>
    <w:p w14:paraId="75EDE063" w14:textId="390245B7" w:rsidR="00924487" w:rsidRDefault="00E13E21" w:rsidP="007B2EEB">
      <w:pPr>
        <w:pStyle w:val="ad"/>
        <w:spacing w:line="300" w:lineRule="exact"/>
        <w:ind w:leftChars="0" w:left="990"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6432" behindDoc="1" locked="0" layoutInCell="1" allowOverlap="1" wp14:anchorId="1E57B17B" wp14:editId="03F054C9">
            <wp:simplePos x="0" y="0"/>
            <wp:positionH relativeFrom="margin">
              <wp:align>right</wp:align>
            </wp:positionH>
            <wp:positionV relativeFrom="paragraph">
              <wp:posOffset>279400</wp:posOffset>
            </wp:positionV>
            <wp:extent cx="5448300" cy="3030220"/>
            <wp:effectExtent l="0" t="0" r="0" b="0"/>
            <wp:wrapTight wrapText="bothSides">
              <wp:wrapPolygon edited="0">
                <wp:start x="0" y="0"/>
                <wp:lineTo x="0" y="21455"/>
                <wp:lineTo x="21524" y="21455"/>
                <wp:lineTo x="21524"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7E2">
        <w:rPr>
          <w:rFonts w:ascii="HG丸ｺﾞｼｯｸM-PRO" w:eastAsia="HG丸ｺﾞｼｯｸM-PRO" w:hAnsi="HG丸ｺﾞｼｯｸM-PRO" w:hint="eastAsia"/>
          <w:szCs w:val="21"/>
        </w:rPr>
        <w:t>する</w:t>
      </w:r>
      <w:r w:rsidR="007B2EEB">
        <w:rPr>
          <w:rFonts w:ascii="HG丸ｺﾞｼｯｸM-PRO" w:eastAsia="HG丸ｺﾞｼｯｸM-PRO" w:hAnsi="HG丸ｺﾞｼｯｸM-PRO" w:hint="eastAsia"/>
          <w:szCs w:val="21"/>
        </w:rPr>
        <w:t>ことを義務づけた。</w:t>
      </w:r>
    </w:p>
    <w:p w14:paraId="235A35F9" w14:textId="1A7FC1EF" w:rsidR="00EC0859" w:rsidRDefault="00EC0859" w:rsidP="00EC0859">
      <w:pPr>
        <w:pStyle w:val="ad"/>
        <w:numPr>
          <w:ilvl w:val="1"/>
          <w:numId w:val="1"/>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（特定）都市再生緊急整備地域</w:t>
      </w:r>
    </w:p>
    <w:p w14:paraId="4585F83E" w14:textId="5C3D1E25" w:rsidR="00EC0859" w:rsidRDefault="00ED7BE0" w:rsidP="00ED7BE0">
      <w:pPr>
        <w:pStyle w:val="ad"/>
        <w:spacing w:line="300" w:lineRule="exact"/>
        <w:ind w:leftChars="0" w:left="990" w:firstLineChars="100" w:firstLine="210"/>
        <w:jc w:val="left"/>
        <w:rPr>
          <w:rFonts w:ascii="HG丸ｺﾞｼｯｸM-PRO" w:eastAsia="HG丸ｺﾞｼｯｸM-PRO" w:hAnsi="HG丸ｺﾞｼｯｸM-PRO"/>
          <w:szCs w:val="21"/>
        </w:rPr>
      </w:pPr>
      <w:r w:rsidRPr="00ED7BE0">
        <w:rPr>
          <w:rFonts w:ascii="HG丸ｺﾞｼｯｸM-PRO" w:eastAsia="HG丸ｺﾞｼｯｸM-PRO" w:hAnsi="HG丸ｺﾞｼｯｸM-PRO" w:hint="eastAsia"/>
          <w:szCs w:val="21"/>
        </w:rPr>
        <w:t>広島市では</w:t>
      </w:r>
      <w:r>
        <w:rPr>
          <w:rFonts w:ascii="HG丸ｺﾞｼｯｸM-PRO" w:eastAsia="HG丸ｺﾞｼｯｸM-PRO" w:hAnsi="HG丸ｺﾞｼｯｸM-PRO" w:hint="eastAsia"/>
          <w:szCs w:val="21"/>
        </w:rPr>
        <w:t>，</w:t>
      </w:r>
      <w:r w:rsidRPr="00ED7BE0">
        <w:rPr>
          <w:rFonts w:ascii="HG丸ｺﾞｼｯｸM-PRO" w:eastAsia="HG丸ｺﾞｼｯｸM-PRO" w:hAnsi="HG丸ｺﾞｼｯｸM-PRO" w:hint="eastAsia"/>
          <w:szCs w:val="21"/>
        </w:rPr>
        <w:t>平成15年7月に「広島駅周辺地域」が</w:t>
      </w:r>
      <w:r>
        <w:rPr>
          <w:rFonts w:ascii="HG丸ｺﾞｼｯｸM-PRO" w:eastAsia="HG丸ｺﾞｼｯｸM-PRO" w:hAnsi="HG丸ｺﾞｼｯｸM-PRO" w:hint="eastAsia"/>
          <w:szCs w:val="21"/>
        </w:rPr>
        <w:t>，</w:t>
      </w:r>
      <w:r w:rsidRPr="00ED7BE0">
        <w:rPr>
          <w:rFonts w:ascii="HG丸ｺﾞｼｯｸM-PRO" w:eastAsia="HG丸ｺﾞｼｯｸM-PRO" w:hAnsi="HG丸ｺﾞｼｯｸM-PRO" w:hint="eastAsia"/>
          <w:szCs w:val="21"/>
        </w:rPr>
        <w:t>平成30年10月に「広島紙屋町・八丁堀地域」が指定されていたが</w:t>
      </w:r>
      <w:r>
        <w:rPr>
          <w:rFonts w:ascii="HG丸ｺﾞｼｯｸM-PRO" w:eastAsia="HG丸ｺﾞｼｯｸM-PRO" w:hAnsi="HG丸ｺﾞｼｯｸM-PRO" w:hint="eastAsia"/>
          <w:szCs w:val="21"/>
        </w:rPr>
        <w:t>，</w:t>
      </w:r>
      <w:r w:rsidRPr="00ED7BE0">
        <w:rPr>
          <w:rFonts w:ascii="HG丸ｺﾞｼｯｸM-PRO" w:eastAsia="HG丸ｺﾞｼｯｸM-PRO" w:hAnsi="HG丸ｺﾞｼｯｸM-PRO" w:hint="eastAsia"/>
          <w:szCs w:val="21"/>
        </w:rPr>
        <w:t>令和2年9月に両地区を「広島都心地域」に統合した上で</w:t>
      </w:r>
      <w:r>
        <w:rPr>
          <w:rFonts w:ascii="HG丸ｺﾞｼｯｸM-PRO" w:eastAsia="HG丸ｺﾞｼｯｸM-PRO" w:hAnsi="HG丸ｺﾞｼｯｸM-PRO" w:hint="eastAsia"/>
          <w:szCs w:val="21"/>
        </w:rPr>
        <w:t>，</w:t>
      </w:r>
      <w:r w:rsidRPr="00ED7BE0">
        <w:rPr>
          <w:rFonts w:ascii="HG丸ｺﾞｼｯｸM-PRO" w:eastAsia="HG丸ｺﾞｼｯｸM-PRO" w:hAnsi="HG丸ｺﾞｼｯｸM-PRO" w:hint="eastAsia"/>
          <w:szCs w:val="21"/>
        </w:rPr>
        <w:t>新たに、その一部が特定都市再生緊急整備地域に指定され</w:t>
      </w:r>
      <w:r>
        <w:rPr>
          <w:rFonts w:ascii="HG丸ｺﾞｼｯｸM-PRO" w:eastAsia="HG丸ｺﾞｼｯｸM-PRO" w:hAnsi="HG丸ｺﾞｼｯｸM-PRO" w:hint="eastAsia"/>
          <w:szCs w:val="21"/>
        </w:rPr>
        <w:t>た。</w:t>
      </w:r>
    </w:p>
    <w:p w14:paraId="6E60D751" w14:textId="0006B57F" w:rsidR="00ED7BE0" w:rsidRDefault="00A86A4D" w:rsidP="00ED7BE0">
      <w:pPr>
        <w:pStyle w:val="ad"/>
        <w:numPr>
          <w:ilvl w:val="0"/>
          <w:numId w:val="2"/>
        </w:numPr>
        <w:spacing w:line="300" w:lineRule="exact"/>
        <w:ind w:leftChars="608" w:left="1418" w:hangingChars="67" w:hanging="141"/>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w:drawing>
          <wp:anchor distT="0" distB="0" distL="114300" distR="114300" simplePos="0" relativeHeight="251668480" behindDoc="1" locked="0" layoutInCell="1" allowOverlap="1" wp14:anchorId="0160AA76" wp14:editId="47B3BA0A">
            <wp:simplePos x="0" y="0"/>
            <wp:positionH relativeFrom="column">
              <wp:posOffset>251460</wp:posOffset>
            </wp:positionH>
            <wp:positionV relativeFrom="paragraph">
              <wp:posOffset>48895</wp:posOffset>
            </wp:positionV>
            <wp:extent cx="5629275" cy="3942080"/>
            <wp:effectExtent l="0" t="0" r="9525" b="1270"/>
            <wp:wrapTight wrapText="bothSides">
              <wp:wrapPolygon edited="0">
                <wp:start x="0" y="0"/>
                <wp:lineTo x="0" y="21503"/>
                <wp:lineTo x="21563" y="21503"/>
                <wp:lineTo x="21563"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394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BE0" w:rsidRPr="00ED7BE0">
        <w:rPr>
          <w:rFonts w:ascii="HG丸ｺﾞｼｯｸM-PRO" w:eastAsia="HG丸ｺﾞｼｯｸM-PRO" w:hAnsi="HG丸ｺﾞｼｯｸM-PRO" w:hint="eastAsia"/>
          <w:szCs w:val="21"/>
        </w:rPr>
        <w:t>都市再生緊急整備地域では，土地利用規制の緩和や都市計画の提案，事業認可等の手続期間の短縮，民間プロジェクトに対する金融支援や税制措置を受けるための国土交通大臣の認定等の特別な措置を受けることができる。また，特定都市再生緊急整備地域</w:t>
      </w:r>
      <w:r w:rsidR="00ED7BE0">
        <w:rPr>
          <w:rFonts w:ascii="HG丸ｺﾞｼｯｸM-PRO" w:eastAsia="HG丸ｺﾞｼｯｸM-PRO" w:hAnsi="HG丸ｺﾞｼｯｸM-PRO" w:hint="eastAsia"/>
          <w:szCs w:val="21"/>
        </w:rPr>
        <w:t>では</w:t>
      </w:r>
      <w:r w:rsidR="00ED7BE0" w:rsidRPr="00ED7BE0">
        <w:rPr>
          <w:rFonts w:ascii="HG丸ｺﾞｼｯｸM-PRO" w:eastAsia="HG丸ｺﾞｼｯｸM-PRO" w:hAnsi="HG丸ｺﾞｼｯｸM-PRO" w:hint="eastAsia"/>
          <w:szCs w:val="21"/>
        </w:rPr>
        <w:t>，「都市再生緊急整備地域」における支援措置に加え，より充実した税制支援などにより民間都市開発の支援が行われる。</w:t>
      </w:r>
    </w:p>
    <w:p w14:paraId="1C6D7592" w14:textId="77777777" w:rsidR="00A86A4D" w:rsidRPr="00ED7BE0" w:rsidRDefault="00A86A4D" w:rsidP="00431106">
      <w:pPr>
        <w:pStyle w:val="ad"/>
        <w:spacing w:line="300" w:lineRule="exact"/>
        <w:ind w:leftChars="0" w:left="1418"/>
        <w:jc w:val="left"/>
        <w:rPr>
          <w:rFonts w:ascii="HG丸ｺﾞｼｯｸM-PRO" w:eastAsia="HG丸ｺﾞｼｯｸM-PRO" w:hAnsi="HG丸ｺﾞｼｯｸM-PRO"/>
          <w:szCs w:val="21"/>
        </w:rPr>
      </w:pPr>
    </w:p>
    <w:p w14:paraId="2416B364" w14:textId="3FF61C16" w:rsidR="00EC0859" w:rsidRDefault="00EC0859" w:rsidP="007B2EEB">
      <w:pPr>
        <w:pStyle w:val="ad"/>
        <w:spacing w:line="300" w:lineRule="exact"/>
        <w:ind w:leftChars="0" w:left="990" w:firstLineChars="200" w:firstLine="420"/>
        <w:jc w:val="left"/>
        <w:rPr>
          <w:rFonts w:ascii="HG丸ｺﾞｼｯｸM-PRO" w:eastAsia="HG丸ｺﾞｼｯｸM-PRO" w:hAnsi="HG丸ｺﾞｼｯｸM-PRO"/>
          <w:szCs w:val="21"/>
        </w:rPr>
      </w:pPr>
    </w:p>
    <w:p w14:paraId="3128B2FB" w14:textId="37BEA6DD" w:rsidR="007B2EEB" w:rsidRDefault="007B2EEB" w:rsidP="007B2EEB">
      <w:pPr>
        <w:pStyle w:val="ad"/>
        <w:numPr>
          <w:ilvl w:val="0"/>
          <w:numId w:val="1"/>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「メッシュ情報に基づく都市圏土地利用特性の分析」〔講師：広島大学　塚井准教授〕</w:t>
      </w:r>
    </w:p>
    <w:p w14:paraId="18DBA20A" w14:textId="5BE9EBF4" w:rsidR="00126222" w:rsidRDefault="002E4F72"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b/>
          <w:bCs/>
          <w:noProof/>
          <w:sz w:val="28"/>
          <w:szCs w:val="28"/>
        </w:rPr>
        <w:drawing>
          <wp:anchor distT="0" distB="0" distL="114300" distR="114300" simplePos="0" relativeHeight="251661312" behindDoc="1" locked="0" layoutInCell="1" allowOverlap="1" wp14:anchorId="1A7393E7" wp14:editId="066CD4C5">
            <wp:simplePos x="0" y="0"/>
            <wp:positionH relativeFrom="margin">
              <wp:align>right</wp:align>
            </wp:positionH>
            <wp:positionV relativeFrom="paragraph">
              <wp:posOffset>62865</wp:posOffset>
            </wp:positionV>
            <wp:extent cx="2390140" cy="1594485"/>
            <wp:effectExtent l="0" t="0" r="0" b="5715"/>
            <wp:wrapTight wrapText="bothSides">
              <wp:wrapPolygon edited="0">
                <wp:start x="0" y="0"/>
                <wp:lineTo x="0" y="21419"/>
                <wp:lineTo x="21348" y="21419"/>
                <wp:lineTo x="21348"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140"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222">
        <w:rPr>
          <w:rFonts w:ascii="HG丸ｺﾞｼｯｸM-PRO" w:eastAsia="HG丸ｺﾞｼｯｸM-PRO" w:hAnsi="HG丸ｺﾞｼｯｸM-PRO" w:hint="eastAsia"/>
          <w:szCs w:val="21"/>
        </w:rPr>
        <w:t xml:space="preserve">　地理情報データを活用して土地利用動向を把握する</w:t>
      </w:r>
      <w:r w:rsidR="003C3D70">
        <w:rPr>
          <w:rFonts w:ascii="HG丸ｺﾞｼｯｸM-PRO" w:eastAsia="HG丸ｺﾞｼｯｸM-PRO" w:hAnsi="HG丸ｺﾞｼｯｸM-PRO" w:hint="eastAsia"/>
          <w:szCs w:val="21"/>
        </w:rPr>
        <w:t>手法及び活用</w:t>
      </w:r>
      <w:r w:rsidR="00126222">
        <w:rPr>
          <w:rFonts w:ascii="HG丸ｺﾞｼｯｸM-PRO" w:eastAsia="HG丸ｺﾞｼｯｸM-PRO" w:hAnsi="HG丸ｺﾞｼｯｸM-PRO" w:hint="eastAsia"/>
          <w:szCs w:val="21"/>
        </w:rPr>
        <w:t>事例として，広島市など６都市圏の災害危険地における居住と産業の集積度合いの動向に</w:t>
      </w:r>
      <w:r w:rsidR="003C3D70">
        <w:rPr>
          <w:rFonts w:ascii="HG丸ｺﾞｼｯｸM-PRO" w:eastAsia="HG丸ｺﾞｼｯｸM-PRO" w:hAnsi="HG丸ｺﾞｼｯｸM-PRO" w:hint="eastAsia"/>
          <w:szCs w:val="21"/>
        </w:rPr>
        <w:t>関する</w:t>
      </w:r>
      <w:r w:rsidR="00126222">
        <w:rPr>
          <w:rFonts w:ascii="HG丸ｺﾞｼｯｸM-PRO" w:eastAsia="HG丸ｺﾞｼｯｸM-PRO" w:hAnsi="HG丸ｺﾞｼｯｸM-PRO" w:hint="eastAsia"/>
          <w:szCs w:val="21"/>
        </w:rPr>
        <w:t>研究結果が説明された。</w:t>
      </w:r>
    </w:p>
    <w:p w14:paraId="4422949E" w14:textId="77777777" w:rsidR="002E4F72" w:rsidRDefault="002E4F72" w:rsidP="007B2EEB">
      <w:pPr>
        <w:pStyle w:val="ad"/>
        <w:spacing w:line="300" w:lineRule="exact"/>
        <w:ind w:leftChars="0" w:left="570"/>
        <w:jc w:val="left"/>
        <w:rPr>
          <w:rFonts w:ascii="HG丸ｺﾞｼｯｸM-PRO" w:eastAsia="HG丸ｺﾞｼｯｸM-PRO" w:hAnsi="HG丸ｺﾞｼｯｸM-PRO"/>
          <w:szCs w:val="21"/>
        </w:rPr>
      </w:pPr>
    </w:p>
    <w:p w14:paraId="7CF9DE81" w14:textId="7E1AFE08" w:rsidR="002E4F72"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126222">
        <w:rPr>
          <w:rFonts w:ascii="HG丸ｺﾞｼｯｸM-PRO" w:eastAsia="HG丸ｺﾞｼｯｸM-PRO" w:hAnsi="HG丸ｺﾞｼｯｸM-PRO" w:hint="eastAsia"/>
          <w:szCs w:val="21"/>
        </w:rPr>
        <w:t>背景</w:t>
      </w:r>
      <w:r>
        <w:rPr>
          <w:rFonts w:ascii="HG丸ｺﾞｼｯｸM-PRO" w:eastAsia="HG丸ｺﾞｼｯｸM-PRO" w:hAnsi="HG丸ｺﾞｼｯｸM-PRO" w:hint="eastAsia"/>
          <w:szCs w:val="21"/>
        </w:rPr>
        <w:t xml:space="preserve">　</w:t>
      </w:r>
      <w:r w:rsidR="00126222">
        <w:rPr>
          <w:rFonts w:ascii="HG丸ｺﾞｼｯｸM-PRO" w:eastAsia="HG丸ｺﾞｼｯｸM-PRO" w:hAnsi="HG丸ｺﾞｼｯｸM-PRO" w:hint="eastAsia"/>
          <w:szCs w:val="21"/>
        </w:rPr>
        <w:t>災害危険地域からの居住撤退と公共交</w:t>
      </w:r>
    </w:p>
    <w:p w14:paraId="30D37D06" w14:textId="7EFAF79B" w:rsidR="00126222" w:rsidRPr="002E4F72" w:rsidRDefault="00126222" w:rsidP="003C3D70">
      <w:pPr>
        <w:spacing w:line="300" w:lineRule="exact"/>
        <w:ind w:firstLineChars="700" w:firstLine="1470"/>
        <w:jc w:val="left"/>
        <w:rPr>
          <w:rFonts w:ascii="HG丸ｺﾞｼｯｸM-PRO" w:eastAsia="HG丸ｺﾞｼｯｸM-PRO" w:hAnsi="HG丸ｺﾞｼｯｸM-PRO"/>
          <w:szCs w:val="21"/>
        </w:rPr>
      </w:pPr>
      <w:r w:rsidRPr="002E4F72">
        <w:rPr>
          <w:rFonts w:ascii="HG丸ｺﾞｼｯｸM-PRO" w:eastAsia="HG丸ｺﾞｼｯｸM-PRO" w:hAnsi="HG丸ｺﾞｼｯｸM-PRO" w:hint="eastAsia"/>
          <w:szCs w:val="21"/>
        </w:rPr>
        <w:t>通軸周辺への集積の促進</w:t>
      </w:r>
    </w:p>
    <w:p w14:paraId="4B4509E0" w14:textId="77777777" w:rsidR="003C3D70"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0D717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 xml:space="preserve">　・ </w:t>
      </w:r>
      <w:r w:rsidR="000D7176">
        <w:rPr>
          <w:rFonts w:ascii="HG丸ｺﾞｼｯｸM-PRO" w:eastAsia="HG丸ｺﾞｼｯｸM-PRO" w:hAnsi="HG丸ｺﾞｼｯｸM-PRO" w:hint="eastAsia"/>
          <w:szCs w:val="21"/>
        </w:rPr>
        <w:t>土地利用動向を</w:t>
      </w:r>
      <w:r w:rsidR="00E13E21">
        <w:rPr>
          <w:rFonts w:ascii="HG丸ｺﾞｼｯｸM-PRO" w:eastAsia="HG丸ｺﾞｼｯｸM-PRO" w:hAnsi="HG丸ｺﾞｼｯｸM-PRO" w:hint="eastAsia"/>
          <w:szCs w:val="21"/>
        </w:rPr>
        <w:t>多</w:t>
      </w:r>
      <w:r w:rsidR="000D7176">
        <w:rPr>
          <w:rFonts w:ascii="HG丸ｺﾞｼｯｸM-PRO" w:eastAsia="HG丸ｺﾞｼｯｸM-PRO" w:hAnsi="HG丸ｺﾞｼｯｸM-PRO" w:hint="eastAsia"/>
          <w:szCs w:val="21"/>
        </w:rPr>
        <w:t>項目の地理情報</w:t>
      </w:r>
    </w:p>
    <w:p w14:paraId="0BA46697" w14:textId="5EE0E656" w:rsidR="00126222" w:rsidRPr="003C3D70" w:rsidRDefault="003C3D70" w:rsidP="003C3D70">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7176">
        <w:rPr>
          <w:rFonts w:ascii="HG丸ｺﾞｼｯｸM-PRO" w:eastAsia="HG丸ｺﾞｼｯｸM-PRO" w:hAnsi="HG丸ｺﾞｼｯｸM-PRO" w:hint="eastAsia"/>
          <w:szCs w:val="21"/>
        </w:rPr>
        <w:t>デ</w:t>
      </w:r>
      <w:r w:rsidR="000D7176" w:rsidRPr="003C3D70">
        <w:rPr>
          <w:rFonts w:ascii="HG丸ｺﾞｼｯｸM-PRO" w:eastAsia="HG丸ｺﾞｼｯｸM-PRO" w:hAnsi="HG丸ｺﾞｼｯｸM-PRO" w:hint="eastAsia"/>
          <w:szCs w:val="21"/>
        </w:rPr>
        <w:t>ータから把握</w:t>
      </w:r>
      <w:r>
        <w:rPr>
          <w:rFonts w:ascii="HG丸ｺﾞｼｯｸM-PRO" w:eastAsia="HG丸ｺﾞｼｯｸM-PRO" w:hAnsi="HG丸ｺﾞｼｯｸM-PRO" w:hint="eastAsia"/>
          <w:szCs w:val="21"/>
        </w:rPr>
        <w:t>する</w:t>
      </w:r>
    </w:p>
    <w:p w14:paraId="32592176" w14:textId="315A05E0" w:rsidR="000D7176" w:rsidRPr="00126222" w:rsidRDefault="000D7176" w:rsidP="003C3D70">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２時点の居住人口と産業立地データから時点間変化</w:t>
      </w:r>
      <w:r w:rsidR="003C3D70">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特徴・課題を抽出</w:t>
      </w:r>
    </w:p>
    <w:p w14:paraId="266E7162" w14:textId="5AD5F21F" w:rsidR="007B2EEB" w:rsidRDefault="000D7176"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トピックモデルにより特徴を抽出する</w:t>
      </w:r>
    </w:p>
    <w:p w14:paraId="75782A84" w14:textId="7D847069" w:rsidR="000D7176" w:rsidRDefault="000D7176"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3C3D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災害危険区域と居住分布・産業立地の関係を分析する</w:t>
      </w:r>
    </w:p>
    <w:p w14:paraId="35F7F985" w14:textId="518E112F" w:rsidR="000D7176"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0D7176">
        <w:rPr>
          <w:rFonts w:ascii="HG丸ｺﾞｼｯｸM-PRO" w:eastAsia="HG丸ｺﾞｼｯｸM-PRO" w:hAnsi="HG丸ｺﾞｼｯｸM-PRO" w:hint="eastAsia"/>
          <w:szCs w:val="21"/>
        </w:rPr>
        <w:t>対象都市圏</w:t>
      </w:r>
      <w:r>
        <w:rPr>
          <w:rFonts w:ascii="HG丸ｺﾞｼｯｸM-PRO" w:eastAsia="HG丸ｺﾞｼｯｸM-PRO" w:hAnsi="HG丸ｺﾞｼｯｸM-PRO" w:hint="eastAsia"/>
          <w:szCs w:val="21"/>
        </w:rPr>
        <w:t xml:space="preserve">　</w:t>
      </w:r>
      <w:r w:rsidR="000D7176">
        <w:rPr>
          <w:rFonts w:ascii="HG丸ｺﾞｼｯｸM-PRO" w:eastAsia="HG丸ｺﾞｼｯｸM-PRO" w:hAnsi="HG丸ｺﾞｼｯｸM-PRO" w:hint="eastAsia"/>
          <w:szCs w:val="21"/>
        </w:rPr>
        <w:t>札幌・仙台・岡山・広島・北九州・福岡</w:t>
      </w:r>
    </w:p>
    <w:p w14:paraId="01FE5DFF" w14:textId="1C750D5B" w:rsidR="000D7176"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0D7176">
        <w:rPr>
          <w:rFonts w:ascii="HG丸ｺﾞｼｯｸM-PRO" w:eastAsia="HG丸ｺﾞｼｯｸM-PRO" w:hAnsi="HG丸ｺﾞｼｯｸM-PRO" w:hint="eastAsia"/>
          <w:szCs w:val="21"/>
        </w:rPr>
        <w:t>年次</w:t>
      </w:r>
      <w:r>
        <w:rPr>
          <w:rFonts w:ascii="HG丸ｺﾞｼｯｸM-PRO" w:eastAsia="HG丸ｺﾞｼｯｸM-PRO" w:hAnsi="HG丸ｺﾞｼｯｸM-PRO" w:hint="eastAsia"/>
          <w:szCs w:val="21"/>
        </w:rPr>
        <w:t xml:space="preserve">　</w:t>
      </w:r>
      <w:r w:rsidR="000D7176">
        <w:rPr>
          <w:rFonts w:ascii="HG丸ｺﾞｼｯｸM-PRO" w:eastAsia="HG丸ｺﾞｼｯｸM-PRO" w:hAnsi="HG丸ｺﾞｼｯｸM-PRO" w:hint="eastAsia"/>
          <w:szCs w:val="21"/>
        </w:rPr>
        <w:t>２００５年，２０１５年</w:t>
      </w:r>
    </w:p>
    <w:p w14:paraId="59F4D30E" w14:textId="0ACAADAA" w:rsidR="000D7176"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0D7176">
        <w:rPr>
          <w:rFonts w:ascii="HG丸ｺﾞｼｯｸM-PRO" w:eastAsia="HG丸ｺﾞｼｯｸM-PRO" w:hAnsi="HG丸ｺﾞｼｯｸM-PRO" w:hint="eastAsia"/>
          <w:szCs w:val="21"/>
        </w:rPr>
        <w:t>地点単位</w:t>
      </w:r>
      <w:r>
        <w:rPr>
          <w:rFonts w:ascii="HG丸ｺﾞｼｯｸM-PRO" w:eastAsia="HG丸ｺﾞｼｯｸM-PRO" w:hAnsi="HG丸ｺﾞｼｯｸM-PRO" w:hint="eastAsia"/>
          <w:szCs w:val="21"/>
        </w:rPr>
        <w:t xml:space="preserve">　</w:t>
      </w:r>
      <w:r w:rsidR="000D7176">
        <w:rPr>
          <w:rFonts w:ascii="HG丸ｺﾞｼｯｸM-PRO" w:eastAsia="HG丸ｺﾞｼｯｸM-PRO" w:hAnsi="HG丸ｺﾞｼｯｸM-PRO" w:hint="eastAsia"/>
          <w:szCs w:val="21"/>
        </w:rPr>
        <w:t>１辺１ｋｍメッシュ</w:t>
      </w:r>
    </w:p>
    <w:p w14:paraId="0D56183D" w14:textId="1786006A" w:rsidR="00D03CFC"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D03CFC">
        <w:rPr>
          <w:rFonts w:ascii="HG丸ｺﾞｼｯｸM-PRO" w:eastAsia="HG丸ｺﾞｼｯｸM-PRO" w:hAnsi="HG丸ｺﾞｼｯｸM-PRO" w:hint="eastAsia"/>
          <w:szCs w:val="21"/>
        </w:rPr>
        <w:t>居住データ</w:t>
      </w:r>
      <w:r>
        <w:rPr>
          <w:rFonts w:ascii="HG丸ｺﾞｼｯｸM-PRO" w:eastAsia="HG丸ｺﾞｼｯｸM-PRO" w:hAnsi="HG丸ｺﾞｼｯｸM-PRO" w:hint="eastAsia"/>
          <w:szCs w:val="21"/>
        </w:rPr>
        <w:t xml:space="preserve">　</w:t>
      </w:r>
      <w:r w:rsidR="00D03CFC">
        <w:rPr>
          <w:rFonts w:ascii="HG丸ｺﾞｼｯｸM-PRO" w:eastAsia="HG丸ｺﾞｼｯｸM-PRO" w:hAnsi="HG丸ｺﾞｼｯｸM-PRO" w:hint="eastAsia"/>
          <w:szCs w:val="21"/>
        </w:rPr>
        <w:t>年齢（性別）・世帯数・職業（性別）</w:t>
      </w:r>
      <w:r w:rsidR="005A1019">
        <w:rPr>
          <w:rFonts w:ascii="HG丸ｺﾞｼｯｸM-PRO" w:eastAsia="HG丸ｺﾞｼｯｸM-PRO" w:hAnsi="HG丸ｺﾞｼｯｸM-PRO" w:hint="eastAsia"/>
          <w:szCs w:val="21"/>
        </w:rPr>
        <w:t>×自然分類（８階級）～１４４属性</w:t>
      </w:r>
    </w:p>
    <w:p w14:paraId="68F70E89" w14:textId="6F5D75B0" w:rsidR="00A86A4D"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〇 </w:t>
      </w:r>
      <w:r w:rsidR="005A1019">
        <w:rPr>
          <w:rFonts w:ascii="HG丸ｺﾞｼｯｸM-PRO" w:eastAsia="HG丸ｺﾞｼｯｸM-PRO" w:hAnsi="HG丸ｺﾞｼｯｸM-PRO" w:hint="eastAsia"/>
          <w:szCs w:val="21"/>
        </w:rPr>
        <w:t>産業立地データ</w:t>
      </w:r>
      <w:r>
        <w:rPr>
          <w:rFonts w:ascii="HG丸ｺﾞｼｯｸM-PRO" w:eastAsia="HG丸ｺﾞｼｯｸM-PRO" w:hAnsi="HG丸ｺﾞｼｯｸM-PRO" w:hint="eastAsia"/>
          <w:szCs w:val="21"/>
        </w:rPr>
        <w:t xml:space="preserve">　</w:t>
      </w:r>
      <w:r w:rsidR="005A1019">
        <w:rPr>
          <w:rFonts w:ascii="HG丸ｺﾞｼｯｸM-PRO" w:eastAsia="HG丸ｺﾞｼｯｸM-PRO" w:hAnsi="HG丸ｺﾞｼｯｸM-PRO" w:hint="eastAsia"/>
          <w:szCs w:val="21"/>
        </w:rPr>
        <w:t>事業所数・従業者数×８階級～１４４属性</w:t>
      </w:r>
    </w:p>
    <w:p w14:paraId="6F78DCF1" w14:textId="77777777" w:rsidR="008557BA" w:rsidRDefault="008557BA" w:rsidP="007B2EEB">
      <w:pPr>
        <w:pStyle w:val="ad"/>
        <w:spacing w:line="300" w:lineRule="exact"/>
        <w:ind w:leftChars="0" w:left="570"/>
        <w:jc w:val="left"/>
        <w:rPr>
          <w:rFonts w:ascii="HG丸ｺﾞｼｯｸM-PRO" w:eastAsia="HG丸ｺﾞｼｯｸM-PRO" w:hAnsi="HG丸ｺﾞｼｯｸM-PRO"/>
          <w:szCs w:val="21"/>
        </w:rPr>
      </w:pPr>
    </w:p>
    <w:p w14:paraId="73EDA18C" w14:textId="3E0CBA90" w:rsidR="005A1019" w:rsidRDefault="003C3D70" w:rsidP="007B2EEB">
      <w:pPr>
        <w:pStyle w:val="ad"/>
        <w:spacing w:line="300" w:lineRule="exact"/>
        <w:ind w:leftChars="0" w:left="57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w:t>
      </w:r>
      <w:r w:rsidR="005A1019">
        <w:rPr>
          <w:rFonts w:ascii="HG丸ｺﾞｼｯｸM-PRO" w:eastAsia="HG丸ｺﾞｼｯｸM-PRO" w:hAnsi="HG丸ｺﾞｼｯｸM-PRO" w:hint="eastAsia"/>
          <w:szCs w:val="21"/>
        </w:rPr>
        <w:t>広島都市圏における居住空間分析</w:t>
      </w:r>
      <w:r>
        <w:rPr>
          <w:rFonts w:ascii="HG丸ｺﾞｼｯｸM-PRO" w:eastAsia="HG丸ｺﾞｼｯｸM-PRO" w:hAnsi="HG丸ｺﾞｼｯｸM-PRO" w:hint="eastAsia"/>
          <w:szCs w:val="21"/>
        </w:rPr>
        <w:t>結果】</w:t>
      </w:r>
    </w:p>
    <w:p w14:paraId="653E1FCA" w14:textId="3408B7A3" w:rsidR="005A1019" w:rsidRDefault="005A1019" w:rsidP="003534AC">
      <w:pPr>
        <w:pStyle w:val="ad"/>
        <w:spacing w:line="300" w:lineRule="exact"/>
        <w:ind w:leftChars="0" w:left="57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２００５</w:t>
      </w:r>
      <w:r w:rsidR="003534AC">
        <w:rPr>
          <w:rFonts w:ascii="HG丸ｺﾞｼｯｸM-PRO" w:eastAsia="HG丸ｺﾞｼｯｸM-PRO" w:hAnsi="HG丸ｺﾞｼｯｸM-PRO" w:hint="eastAsia"/>
          <w:szCs w:val="21"/>
        </w:rPr>
        <w:t>と２０１５年を比較すると，広島都市圏では災害危険区域内でもJRの駅周辺５００ｍ以内で「中密度居住（下位から３番目の人口）」及び「産業高集積（最上位の事業所数）」の増加傾向が見られる。</w:t>
      </w:r>
    </w:p>
    <w:p w14:paraId="5EED6390" w14:textId="76B4DE1F" w:rsidR="00F40124" w:rsidRDefault="00FA507F" w:rsidP="003534AC">
      <w:pPr>
        <w:pStyle w:val="ad"/>
        <w:spacing w:line="300" w:lineRule="exact"/>
        <w:ind w:leftChars="0" w:left="57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70528" behindDoc="1" locked="0" layoutInCell="1" allowOverlap="1" wp14:anchorId="30DA492A" wp14:editId="4A7408DF">
            <wp:simplePos x="0" y="0"/>
            <wp:positionH relativeFrom="margin">
              <wp:posOffset>3006725</wp:posOffset>
            </wp:positionH>
            <wp:positionV relativeFrom="paragraph">
              <wp:posOffset>2598420</wp:posOffset>
            </wp:positionV>
            <wp:extent cx="2590800" cy="2000250"/>
            <wp:effectExtent l="0" t="0" r="0" b="0"/>
            <wp:wrapTight wrapText="bothSides">
              <wp:wrapPolygon edited="0">
                <wp:start x="0" y="0"/>
                <wp:lineTo x="0" y="21394"/>
                <wp:lineTo x="21441" y="21394"/>
                <wp:lineTo x="21441"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20002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71552" behindDoc="1" locked="0" layoutInCell="1" allowOverlap="1" wp14:anchorId="09A75CEE" wp14:editId="64BBA0F2">
            <wp:simplePos x="0" y="0"/>
            <wp:positionH relativeFrom="margin">
              <wp:posOffset>375920</wp:posOffset>
            </wp:positionH>
            <wp:positionV relativeFrom="paragraph">
              <wp:posOffset>2599690</wp:posOffset>
            </wp:positionV>
            <wp:extent cx="2400300" cy="1852930"/>
            <wp:effectExtent l="0" t="0" r="0" b="0"/>
            <wp:wrapTight wrapText="bothSides">
              <wp:wrapPolygon edited="0">
                <wp:start x="0" y="0"/>
                <wp:lineTo x="0" y="21319"/>
                <wp:lineTo x="21429" y="21319"/>
                <wp:lineTo x="21429"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85293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72576" behindDoc="1" locked="0" layoutInCell="1" allowOverlap="1" wp14:anchorId="5B9EAB2E" wp14:editId="5605F143">
            <wp:simplePos x="0" y="0"/>
            <wp:positionH relativeFrom="margin">
              <wp:posOffset>2966720</wp:posOffset>
            </wp:positionH>
            <wp:positionV relativeFrom="paragraph">
              <wp:posOffset>547370</wp:posOffset>
            </wp:positionV>
            <wp:extent cx="2628900" cy="2030095"/>
            <wp:effectExtent l="0" t="0" r="0" b="8255"/>
            <wp:wrapTight wrapText="bothSides">
              <wp:wrapPolygon edited="0">
                <wp:start x="0" y="0"/>
                <wp:lineTo x="0" y="21485"/>
                <wp:lineTo x="21443" y="21485"/>
                <wp:lineTo x="21443"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8900" cy="203009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73600" behindDoc="1" locked="0" layoutInCell="1" allowOverlap="1" wp14:anchorId="6664BA8D" wp14:editId="62C4C18B">
            <wp:simplePos x="0" y="0"/>
            <wp:positionH relativeFrom="margin">
              <wp:posOffset>314325</wp:posOffset>
            </wp:positionH>
            <wp:positionV relativeFrom="paragraph">
              <wp:posOffset>563245</wp:posOffset>
            </wp:positionV>
            <wp:extent cx="2505075" cy="1933575"/>
            <wp:effectExtent l="0" t="0" r="9525" b="9525"/>
            <wp:wrapTight wrapText="bothSides">
              <wp:wrapPolygon edited="0">
                <wp:start x="0" y="0"/>
                <wp:lineTo x="0" y="21494"/>
                <wp:lineTo x="21518" y="21494"/>
                <wp:lineTo x="21518"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5075" cy="1933575"/>
                    </a:xfrm>
                    <a:prstGeom prst="rect">
                      <a:avLst/>
                    </a:prstGeom>
                  </pic:spPr>
                </pic:pic>
              </a:graphicData>
            </a:graphic>
            <wp14:sizeRelH relativeFrom="margin">
              <wp14:pctWidth>0</wp14:pctWidth>
            </wp14:sizeRelH>
            <wp14:sizeRelV relativeFrom="margin">
              <wp14:pctHeight>0</wp14:pctHeight>
            </wp14:sizeRelV>
          </wp:anchor>
        </w:drawing>
      </w:r>
      <w:r w:rsidR="00F40124">
        <w:rPr>
          <w:rFonts w:ascii="HG丸ｺﾞｼｯｸM-PRO" w:eastAsia="HG丸ｺﾞｼｯｸM-PRO" w:hAnsi="HG丸ｺﾞｼｯｸM-PRO" w:hint="eastAsia"/>
          <w:szCs w:val="21"/>
        </w:rPr>
        <w:t>⇒　都市圏によって特徴は異なっているが，ほとんどの都市圏で居住や産業立地を誘導すべきでない災害危険区域内で居住・産業立地が増加している</w:t>
      </w:r>
      <w:r w:rsidR="001E127A">
        <w:rPr>
          <w:rFonts w:ascii="HG丸ｺﾞｼｯｸM-PRO" w:eastAsia="HG丸ｺﾞｼｯｸM-PRO" w:hAnsi="HG丸ｺﾞｼｯｸM-PRO" w:hint="eastAsia"/>
          <w:szCs w:val="21"/>
        </w:rPr>
        <w:t>ことが確認できた</w:t>
      </w:r>
      <w:r w:rsidR="00F40124">
        <w:rPr>
          <w:rFonts w:ascii="HG丸ｺﾞｼｯｸM-PRO" w:eastAsia="HG丸ｺﾞｼｯｸM-PRO" w:hAnsi="HG丸ｺﾞｼｯｸM-PRO" w:hint="eastAsia"/>
          <w:szCs w:val="21"/>
        </w:rPr>
        <w:t>。</w:t>
      </w:r>
    </w:p>
    <w:p w14:paraId="334E3E82" w14:textId="5A182928" w:rsidR="005C1A1F" w:rsidRDefault="005C1A1F" w:rsidP="00F40124">
      <w:pPr>
        <w:spacing w:line="300" w:lineRule="exact"/>
        <w:jc w:val="left"/>
        <w:rPr>
          <w:rFonts w:ascii="HG丸ｺﾞｼｯｸM-PRO" w:eastAsia="HG丸ｺﾞｼｯｸM-PRO" w:hAnsi="HG丸ｺﾞｼｯｸM-PRO"/>
          <w:szCs w:val="21"/>
        </w:rPr>
      </w:pPr>
    </w:p>
    <w:p w14:paraId="100E5372" w14:textId="14FEE3D2" w:rsidR="005C1A1F" w:rsidRDefault="005C1A1F" w:rsidP="00F40124">
      <w:pPr>
        <w:spacing w:line="300" w:lineRule="exact"/>
        <w:jc w:val="left"/>
        <w:rPr>
          <w:rFonts w:ascii="HG丸ｺﾞｼｯｸM-PRO" w:eastAsia="HG丸ｺﾞｼｯｸM-PRO" w:hAnsi="HG丸ｺﾞｼｯｸM-PRO"/>
          <w:szCs w:val="21"/>
        </w:rPr>
      </w:pPr>
    </w:p>
    <w:p w14:paraId="0C84A9C4" w14:textId="0F1138E2" w:rsidR="00236EDE" w:rsidRDefault="00236EDE" w:rsidP="00F40124">
      <w:pPr>
        <w:spacing w:line="300" w:lineRule="exact"/>
        <w:jc w:val="left"/>
        <w:rPr>
          <w:rFonts w:ascii="HG丸ｺﾞｼｯｸM-PRO" w:eastAsia="HG丸ｺﾞｼｯｸM-PRO" w:hAnsi="HG丸ｺﾞｼｯｸM-PRO"/>
          <w:noProof/>
          <w:szCs w:val="21"/>
        </w:rPr>
      </w:pPr>
    </w:p>
    <w:p w14:paraId="125FB307" w14:textId="2C259674" w:rsidR="00236EDE" w:rsidRDefault="00236EDE" w:rsidP="00F40124">
      <w:pPr>
        <w:spacing w:line="300" w:lineRule="exact"/>
        <w:jc w:val="left"/>
        <w:rPr>
          <w:rFonts w:ascii="HG丸ｺﾞｼｯｸM-PRO" w:eastAsia="HG丸ｺﾞｼｯｸM-PRO" w:hAnsi="HG丸ｺﾞｼｯｸM-PRO"/>
          <w:noProof/>
          <w:szCs w:val="21"/>
        </w:rPr>
      </w:pPr>
    </w:p>
    <w:p w14:paraId="1A3023FE" w14:textId="2940937F" w:rsidR="00236EDE" w:rsidRDefault="00236EDE" w:rsidP="00F40124">
      <w:pPr>
        <w:spacing w:line="300" w:lineRule="exact"/>
        <w:jc w:val="left"/>
        <w:rPr>
          <w:rFonts w:ascii="HG丸ｺﾞｼｯｸM-PRO" w:eastAsia="HG丸ｺﾞｼｯｸM-PRO" w:hAnsi="HG丸ｺﾞｼｯｸM-PRO"/>
          <w:noProof/>
          <w:szCs w:val="21"/>
        </w:rPr>
      </w:pPr>
    </w:p>
    <w:p w14:paraId="3D70DAF0" w14:textId="751A44C9" w:rsidR="00236EDE" w:rsidRDefault="00236EDE" w:rsidP="00F40124">
      <w:pPr>
        <w:spacing w:line="300" w:lineRule="exact"/>
        <w:jc w:val="left"/>
        <w:rPr>
          <w:rFonts w:ascii="HG丸ｺﾞｼｯｸM-PRO" w:eastAsia="HG丸ｺﾞｼｯｸM-PRO" w:hAnsi="HG丸ｺﾞｼｯｸM-PRO"/>
          <w:noProof/>
          <w:szCs w:val="21"/>
        </w:rPr>
      </w:pPr>
    </w:p>
    <w:p w14:paraId="6F1DB80F" w14:textId="1DC64591" w:rsidR="00236EDE" w:rsidRDefault="00236EDE" w:rsidP="00F40124">
      <w:pPr>
        <w:spacing w:line="300" w:lineRule="exact"/>
        <w:jc w:val="left"/>
        <w:rPr>
          <w:rFonts w:ascii="HG丸ｺﾞｼｯｸM-PRO" w:eastAsia="HG丸ｺﾞｼｯｸM-PRO" w:hAnsi="HG丸ｺﾞｼｯｸM-PRO"/>
          <w:noProof/>
          <w:szCs w:val="21"/>
        </w:rPr>
      </w:pPr>
    </w:p>
    <w:p w14:paraId="267CDE5A" w14:textId="5615B0DB" w:rsidR="00236EDE" w:rsidRDefault="00236EDE" w:rsidP="00F40124">
      <w:pPr>
        <w:spacing w:line="300" w:lineRule="exact"/>
        <w:jc w:val="left"/>
        <w:rPr>
          <w:rFonts w:ascii="HG丸ｺﾞｼｯｸM-PRO" w:eastAsia="HG丸ｺﾞｼｯｸM-PRO" w:hAnsi="HG丸ｺﾞｼｯｸM-PRO"/>
          <w:noProof/>
          <w:szCs w:val="21"/>
        </w:rPr>
      </w:pPr>
    </w:p>
    <w:p w14:paraId="6572906F" w14:textId="3138EADB" w:rsidR="00236EDE" w:rsidRDefault="00236EDE" w:rsidP="00F40124">
      <w:pPr>
        <w:spacing w:line="300" w:lineRule="exact"/>
        <w:jc w:val="left"/>
        <w:rPr>
          <w:rFonts w:ascii="HG丸ｺﾞｼｯｸM-PRO" w:eastAsia="HG丸ｺﾞｼｯｸM-PRO" w:hAnsi="HG丸ｺﾞｼｯｸM-PRO"/>
          <w:noProof/>
          <w:szCs w:val="21"/>
        </w:rPr>
      </w:pPr>
    </w:p>
    <w:p w14:paraId="0123910C" w14:textId="4C66AA75" w:rsidR="00236EDE" w:rsidRDefault="00236EDE" w:rsidP="00F40124">
      <w:pPr>
        <w:spacing w:line="300" w:lineRule="exact"/>
        <w:jc w:val="left"/>
        <w:rPr>
          <w:rFonts w:ascii="HG丸ｺﾞｼｯｸM-PRO" w:eastAsia="HG丸ｺﾞｼｯｸM-PRO" w:hAnsi="HG丸ｺﾞｼｯｸM-PRO"/>
          <w:noProof/>
          <w:szCs w:val="21"/>
        </w:rPr>
      </w:pPr>
    </w:p>
    <w:p w14:paraId="19A62026" w14:textId="152C1CE3" w:rsidR="00927D6F" w:rsidRDefault="00927D6F" w:rsidP="00F40124">
      <w:pPr>
        <w:spacing w:line="300" w:lineRule="exact"/>
        <w:jc w:val="left"/>
        <w:rPr>
          <w:rFonts w:ascii="HG丸ｺﾞｼｯｸM-PRO" w:eastAsia="HG丸ｺﾞｼｯｸM-PRO" w:hAnsi="HG丸ｺﾞｼｯｸM-PRO"/>
          <w:noProof/>
          <w:szCs w:val="21"/>
        </w:rPr>
      </w:pPr>
    </w:p>
    <w:p w14:paraId="585CE417" w14:textId="77777777" w:rsidR="00927D6F" w:rsidRDefault="00927D6F" w:rsidP="00F40124">
      <w:pPr>
        <w:spacing w:line="300" w:lineRule="exact"/>
        <w:jc w:val="left"/>
        <w:rPr>
          <w:rFonts w:ascii="HG丸ｺﾞｼｯｸM-PRO" w:eastAsia="HG丸ｺﾞｼｯｸM-PRO" w:hAnsi="HG丸ｺﾞｼｯｸM-PRO"/>
          <w:noProof/>
          <w:szCs w:val="21"/>
        </w:rPr>
      </w:pPr>
    </w:p>
    <w:p w14:paraId="5AD0C1B7" w14:textId="1AE451DB" w:rsidR="00E13E21" w:rsidRDefault="00927D6F" w:rsidP="00F40124">
      <w:pPr>
        <w:spacing w:line="300" w:lineRule="exact"/>
        <w:jc w:val="left"/>
        <w:rPr>
          <w:rFonts w:ascii="HG丸ｺﾞｼｯｸM-PRO" w:eastAsia="HG丸ｺﾞｼｯｸM-PRO" w:hAnsi="HG丸ｺﾞｼｯｸM-PRO"/>
          <w:noProof/>
          <w:szCs w:val="21"/>
        </w:rPr>
      </w:pPr>
      <w:r>
        <w:rPr>
          <w:noProof/>
        </w:rPr>
        <w:drawing>
          <wp:anchor distT="0" distB="0" distL="114300" distR="114300" simplePos="0" relativeHeight="251658240" behindDoc="0" locked="0" layoutInCell="1" allowOverlap="1" wp14:anchorId="6353DA37" wp14:editId="5AA9F982">
            <wp:simplePos x="0" y="0"/>
            <wp:positionH relativeFrom="margin">
              <wp:posOffset>333375</wp:posOffset>
            </wp:positionH>
            <wp:positionV relativeFrom="paragraph">
              <wp:posOffset>55245</wp:posOffset>
            </wp:positionV>
            <wp:extent cx="4629785" cy="3181350"/>
            <wp:effectExtent l="0" t="0" r="0" b="0"/>
            <wp:wrapThrough wrapText="bothSides">
              <wp:wrapPolygon edited="0">
                <wp:start x="0" y="0"/>
                <wp:lineTo x="0" y="21471"/>
                <wp:lineTo x="21508" y="21471"/>
                <wp:lineTo x="2150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978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CDFA9B" w14:textId="17014965" w:rsidR="00E13E21" w:rsidRDefault="00E13E21" w:rsidP="00F40124">
      <w:pPr>
        <w:spacing w:line="300" w:lineRule="exact"/>
        <w:jc w:val="left"/>
        <w:rPr>
          <w:rFonts w:ascii="HG丸ｺﾞｼｯｸM-PRO" w:eastAsia="HG丸ｺﾞｼｯｸM-PRO" w:hAnsi="HG丸ｺﾞｼｯｸM-PRO"/>
          <w:noProof/>
          <w:szCs w:val="21"/>
        </w:rPr>
      </w:pPr>
    </w:p>
    <w:p w14:paraId="14C97F6E" w14:textId="76C5BCAE" w:rsidR="00E13E21" w:rsidRDefault="00E13E21" w:rsidP="00F40124">
      <w:pPr>
        <w:spacing w:line="300" w:lineRule="exact"/>
        <w:jc w:val="left"/>
        <w:rPr>
          <w:rFonts w:ascii="HG丸ｺﾞｼｯｸM-PRO" w:eastAsia="HG丸ｺﾞｼｯｸM-PRO" w:hAnsi="HG丸ｺﾞｼｯｸM-PRO"/>
          <w:noProof/>
          <w:szCs w:val="21"/>
        </w:rPr>
      </w:pPr>
    </w:p>
    <w:p w14:paraId="220DA8D1" w14:textId="4E2EE9C1" w:rsidR="00E13E21" w:rsidRDefault="00E13E21" w:rsidP="00F40124">
      <w:pPr>
        <w:spacing w:line="300" w:lineRule="exact"/>
        <w:jc w:val="left"/>
        <w:rPr>
          <w:rFonts w:ascii="HG丸ｺﾞｼｯｸM-PRO" w:eastAsia="HG丸ｺﾞｼｯｸM-PRO" w:hAnsi="HG丸ｺﾞｼｯｸM-PRO"/>
          <w:noProof/>
          <w:szCs w:val="21"/>
        </w:rPr>
      </w:pPr>
    </w:p>
    <w:p w14:paraId="5078FF15" w14:textId="2F8921C6" w:rsidR="00E13E21" w:rsidRDefault="00E13E21" w:rsidP="00F40124">
      <w:pPr>
        <w:spacing w:line="300" w:lineRule="exact"/>
        <w:jc w:val="left"/>
        <w:rPr>
          <w:rFonts w:ascii="HG丸ｺﾞｼｯｸM-PRO" w:eastAsia="HG丸ｺﾞｼｯｸM-PRO" w:hAnsi="HG丸ｺﾞｼｯｸM-PRO"/>
          <w:noProof/>
          <w:szCs w:val="21"/>
        </w:rPr>
      </w:pPr>
    </w:p>
    <w:p w14:paraId="127379A2" w14:textId="2BFF5549" w:rsidR="00E13E21" w:rsidRDefault="00E13E21" w:rsidP="00F40124">
      <w:pPr>
        <w:spacing w:line="300" w:lineRule="exact"/>
        <w:jc w:val="left"/>
        <w:rPr>
          <w:rFonts w:ascii="HG丸ｺﾞｼｯｸM-PRO" w:eastAsia="HG丸ｺﾞｼｯｸM-PRO" w:hAnsi="HG丸ｺﾞｼｯｸM-PRO"/>
          <w:noProof/>
          <w:szCs w:val="21"/>
        </w:rPr>
      </w:pPr>
    </w:p>
    <w:p w14:paraId="7C159744" w14:textId="628B2960" w:rsidR="00BB0FCD" w:rsidRDefault="00BB0FCD" w:rsidP="00F40124">
      <w:pPr>
        <w:spacing w:line="300" w:lineRule="exact"/>
        <w:jc w:val="left"/>
        <w:rPr>
          <w:rFonts w:ascii="HG丸ｺﾞｼｯｸM-PRO" w:eastAsia="HG丸ｺﾞｼｯｸM-PRO" w:hAnsi="HG丸ｺﾞｼｯｸM-PRO"/>
          <w:noProof/>
          <w:szCs w:val="21"/>
        </w:rPr>
      </w:pPr>
    </w:p>
    <w:p w14:paraId="6C2A56B7" w14:textId="13BA6B31" w:rsidR="00A86A4D" w:rsidRDefault="00A86A4D" w:rsidP="00F40124">
      <w:pPr>
        <w:spacing w:line="300" w:lineRule="exact"/>
        <w:jc w:val="left"/>
        <w:rPr>
          <w:rFonts w:ascii="HG丸ｺﾞｼｯｸM-PRO" w:eastAsia="HG丸ｺﾞｼｯｸM-PRO" w:hAnsi="HG丸ｺﾞｼｯｸM-PRO"/>
          <w:noProof/>
          <w:szCs w:val="21"/>
        </w:rPr>
      </w:pPr>
    </w:p>
    <w:p w14:paraId="4C94E70E" w14:textId="0C5E3D65" w:rsidR="00A86A4D" w:rsidRDefault="00A86A4D" w:rsidP="00F40124">
      <w:pPr>
        <w:spacing w:line="300" w:lineRule="exact"/>
        <w:jc w:val="left"/>
        <w:rPr>
          <w:rFonts w:ascii="HG丸ｺﾞｼｯｸM-PRO" w:eastAsia="HG丸ｺﾞｼｯｸM-PRO" w:hAnsi="HG丸ｺﾞｼｯｸM-PRO"/>
          <w:noProof/>
          <w:szCs w:val="21"/>
        </w:rPr>
      </w:pPr>
    </w:p>
    <w:p w14:paraId="412C93C0" w14:textId="378E05D5" w:rsidR="00A86A4D" w:rsidRDefault="00A86A4D" w:rsidP="00F40124">
      <w:pPr>
        <w:spacing w:line="300" w:lineRule="exact"/>
        <w:jc w:val="left"/>
        <w:rPr>
          <w:rFonts w:ascii="HG丸ｺﾞｼｯｸM-PRO" w:eastAsia="HG丸ｺﾞｼｯｸM-PRO" w:hAnsi="HG丸ｺﾞｼｯｸM-PRO"/>
          <w:noProof/>
          <w:szCs w:val="21"/>
        </w:rPr>
      </w:pPr>
    </w:p>
    <w:p w14:paraId="66B373ED" w14:textId="445154B6" w:rsidR="00A86A4D" w:rsidRDefault="00A86A4D" w:rsidP="00F40124">
      <w:pPr>
        <w:spacing w:line="300" w:lineRule="exact"/>
        <w:jc w:val="left"/>
        <w:rPr>
          <w:rFonts w:ascii="HG丸ｺﾞｼｯｸM-PRO" w:eastAsia="HG丸ｺﾞｼｯｸM-PRO" w:hAnsi="HG丸ｺﾞｼｯｸM-PRO"/>
          <w:noProof/>
          <w:szCs w:val="21"/>
        </w:rPr>
      </w:pPr>
    </w:p>
    <w:p w14:paraId="15F25623" w14:textId="0600A6EB" w:rsidR="00A86A4D" w:rsidRDefault="00A86A4D" w:rsidP="00F40124">
      <w:pPr>
        <w:spacing w:line="300" w:lineRule="exact"/>
        <w:jc w:val="left"/>
        <w:rPr>
          <w:rFonts w:ascii="HG丸ｺﾞｼｯｸM-PRO" w:eastAsia="HG丸ｺﾞｼｯｸM-PRO" w:hAnsi="HG丸ｺﾞｼｯｸM-PRO"/>
          <w:noProof/>
          <w:szCs w:val="21"/>
        </w:rPr>
      </w:pPr>
    </w:p>
    <w:p w14:paraId="6B98BED4" w14:textId="337C3C12" w:rsidR="00A86A4D" w:rsidRDefault="00A86A4D" w:rsidP="00F40124">
      <w:pPr>
        <w:spacing w:line="300" w:lineRule="exact"/>
        <w:jc w:val="left"/>
        <w:rPr>
          <w:rFonts w:ascii="HG丸ｺﾞｼｯｸM-PRO" w:eastAsia="HG丸ｺﾞｼｯｸM-PRO" w:hAnsi="HG丸ｺﾞｼｯｸM-PRO"/>
          <w:noProof/>
          <w:szCs w:val="21"/>
        </w:rPr>
      </w:pPr>
    </w:p>
    <w:p w14:paraId="40195768" w14:textId="77777777" w:rsidR="008557BA" w:rsidRDefault="008557BA" w:rsidP="00F40124">
      <w:pPr>
        <w:spacing w:line="300" w:lineRule="exact"/>
        <w:jc w:val="left"/>
        <w:rPr>
          <w:rFonts w:ascii="HG丸ｺﾞｼｯｸM-PRO" w:eastAsia="HG丸ｺﾞｼｯｸM-PRO" w:hAnsi="HG丸ｺﾞｼｯｸM-PRO"/>
          <w:noProof/>
          <w:szCs w:val="21"/>
        </w:rPr>
      </w:pPr>
    </w:p>
    <w:p w14:paraId="1FFAFE67" w14:textId="4A3A83E9" w:rsidR="00A86A4D" w:rsidRDefault="00A86A4D" w:rsidP="00F40124">
      <w:pPr>
        <w:spacing w:line="300" w:lineRule="exact"/>
        <w:jc w:val="left"/>
        <w:rPr>
          <w:rFonts w:ascii="HG丸ｺﾞｼｯｸM-PRO" w:eastAsia="HG丸ｺﾞｼｯｸM-PRO" w:hAnsi="HG丸ｺﾞｼｯｸM-PRO"/>
          <w:noProof/>
          <w:szCs w:val="21"/>
        </w:rPr>
      </w:pPr>
    </w:p>
    <w:p w14:paraId="41E34CDF" w14:textId="25BCD5FB" w:rsidR="008557BA" w:rsidRDefault="008557BA" w:rsidP="00F40124">
      <w:pPr>
        <w:spacing w:line="300" w:lineRule="exact"/>
        <w:jc w:val="left"/>
        <w:rPr>
          <w:rFonts w:ascii="HG丸ｺﾞｼｯｸM-PRO" w:eastAsia="HG丸ｺﾞｼｯｸM-PRO" w:hAnsi="HG丸ｺﾞｼｯｸM-PRO"/>
          <w:noProof/>
          <w:szCs w:val="21"/>
        </w:rPr>
      </w:pPr>
    </w:p>
    <w:p w14:paraId="5869C00B" w14:textId="77777777" w:rsidR="008557BA" w:rsidRDefault="008557BA" w:rsidP="00F40124">
      <w:pPr>
        <w:spacing w:line="300" w:lineRule="exact"/>
        <w:jc w:val="left"/>
        <w:rPr>
          <w:rFonts w:ascii="HG丸ｺﾞｼｯｸM-PRO" w:eastAsia="HG丸ｺﾞｼｯｸM-PRO" w:hAnsi="HG丸ｺﾞｼｯｸM-PRO"/>
          <w:noProof/>
          <w:szCs w:val="21"/>
        </w:rPr>
      </w:pPr>
    </w:p>
    <w:p w14:paraId="4111BD43" w14:textId="49032555" w:rsidR="00D94016" w:rsidRPr="00D94016" w:rsidRDefault="005E2567" w:rsidP="00D94016">
      <w:pPr>
        <w:pStyle w:val="ad"/>
        <w:numPr>
          <w:ilvl w:val="0"/>
          <w:numId w:val="1"/>
        </w:numPr>
        <w:spacing w:line="300" w:lineRule="exact"/>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現地</w:t>
      </w:r>
      <w:r w:rsidR="00236EDE" w:rsidRPr="00D94016">
        <w:rPr>
          <w:rFonts w:ascii="HG丸ｺﾞｼｯｸM-PRO" w:eastAsia="HG丸ｺﾞｼｯｸM-PRO" w:hAnsi="HG丸ｺﾞｼｯｸM-PRO" w:hint="eastAsia"/>
          <w:szCs w:val="21"/>
        </w:rPr>
        <w:t>視察【東広島市】</w:t>
      </w:r>
    </w:p>
    <w:p w14:paraId="0B1487CE" w14:textId="30670800" w:rsidR="003C0165" w:rsidRDefault="003C0165" w:rsidP="00D94016">
      <w:pPr>
        <w:pStyle w:val="ad"/>
        <w:numPr>
          <w:ilvl w:val="1"/>
          <w:numId w:val="5"/>
        </w:numPr>
        <w:spacing w:line="300" w:lineRule="exact"/>
        <w:ind w:leftChars="0" w:left="567" w:firstLine="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寺家地区区画整理事業〔東広島市都市部区画整理課職員〕</w:t>
      </w:r>
    </w:p>
    <w:p w14:paraId="1D87CEFB" w14:textId="7E1C77C9" w:rsidR="003C0165" w:rsidRPr="00833414" w:rsidRDefault="003C0165" w:rsidP="00D94016">
      <w:pPr>
        <w:spacing w:line="300" w:lineRule="exact"/>
        <w:ind w:firstLineChars="405" w:firstLine="850"/>
        <w:jc w:val="left"/>
        <w:rPr>
          <w:rFonts w:ascii="HG丸ｺﾞｼｯｸM-PRO" w:eastAsia="HG丸ｺﾞｼｯｸM-PRO" w:hAnsi="HG丸ｺﾞｼｯｸM-PRO"/>
          <w:szCs w:val="21"/>
        </w:rPr>
      </w:pPr>
      <w:r w:rsidRPr="00833414">
        <w:rPr>
          <w:rFonts w:ascii="HG丸ｺﾞｼｯｸM-PRO" w:eastAsia="HG丸ｺﾞｼｯｸM-PRO" w:hAnsi="HG丸ｺﾞｼｯｸM-PRO" w:hint="eastAsia"/>
          <w:szCs w:val="21"/>
        </w:rPr>
        <w:t>東広島市役所で事業の概要について説明を受けた後，寺家地区の事業地を視察した。</w:t>
      </w:r>
    </w:p>
    <w:p w14:paraId="252C6311" w14:textId="77777777" w:rsidR="00F36968" w:rsidRDefault="00F36968" w:rsidP="00F36968">
      <w:pPr>
        <w:pStyle w:val="ad"/>
        <w:spacing w:line="100" w:lineRule="exact"/>
        <w:ind w:leftChars="0" w:left="992"/>
        <w:jc w:val="left"/>
        <w:rPr>
          <w:rFonts w:ascii="HG丸ｺﾞｼｯｸM-PRO" w:eastAsia="HG丸ｺﾞｼｯｸM-PRO" w:hAnsi="HG丸ｺﾞｼｯｸM-PRO"/>
          <w:szCs w:val="21"/>
        </w:rPr>
      </w:pPr>
    </w:p>
    <w:p w14:paraId="219508CA" w14:textId="1EF304BD" w:rsidR="0082054C" w:rsidRDefault="003C0165" w:rsidP="0082054C">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3360" behindDoc="1" locked="0" layoutInCell="1" allowOverlap="1" wp14:anchorId="2268A09F" wp14:editId="675E7149">
            <wp:simplePos x="0" y="0"/>
            <wp:positionH relativeFrom="margin">
              <wp:align>right</wp:align>
            </wp:positionH>
            <wp:positionV relativeFrom="paragraph">
              <wp:posOffset>92710</wp:posOffset>
            </wp:positionV>
            <wp:extent cx="2417445" cy="1612900"/>
            <wp:effectExtent l="0" t="0" r="1905" b="6350"/>
            <wp:wrapTight wrapText="bothSides">
              <wp:wrapPolygon edited="0">
                <wp:start x="0" y="0"/>
                <wp:lineTo x="0" y="21430"/>
                <wp:lineTo x="21447" y="21430"/>
                <wp:lineTo x="21447"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44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 xml:space="preserve">　　</w:t>
      </w:r>
      <w:r w:rsidR="005D4CAA">
        <w:rPr>
          <w:rFonts w:ascii="HG丸ｺﾞｼｯｸM-PRO" w:eastAsia="HG丸ｺﾞｼｯｸM-PRO" w:hAnsi="HG丸ｺﾞｼｯｸM-PRO" w:hint="eastAsia"/>
          <w:szCs w:val="21"/>
        </w:rPr>
        <w:t>【</w:t>
      </w:r>
      <w:r w:rsidR="006E157F">
        <w:rPr>
          <w:rFonts w:ascii="HG丸ｺﾞｼｯｸM-PRO" w:eastAsia="HG丸ｺﾞｼｯｸM-PRO" w:hAnsi="HG丸ｺﾞｼｯｸM-PRO" w:hint="eastAsia"/>
          <w:szCs w:val="21"/>
        </w:rPr>
        <w:t>事業の</w:t>
      </w:r>
      <w:r w:rsidR="0082054C">
        <w:rPr>
          <w:rFonts w:ascii="HG丸ｺﾞｼｯｸM-PRO" w:eastAsia="HG丸ｺﾞｼｯｸM-PRO" w:hAnsi="HG丸ｺﾞｼｯｸM-PRO" w:hint="eastAsia"/>
          <w:szCs w:val="21"/>
        </w:rPr>
        <w:t>目的】</w:t>
      </w:r>
    </w:p>
    <w:p w14:paraId="022E8289" w14:textId="77777777" w:rsidR="0082054C" w:rsidRDefault="0082054C" w:rsidP="0082054C">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公共施設の計画的配置など都市機能の充実を</w:t>
      </w:r>
    </w:p>
    <w:p w14:paraId="6D7EE786" w14:textId="6E1A4DFB" w:rsidR="0082054C" w:rsidRDefault="0082054C" w:rsidP="0082054C">
      <w:pPr>
        <w:spacing w:line="300" w:lineRule="exact"/>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図るとともに，JR新駅の設置を誘導する。</w:t>
      </w:r>
    </w:p>
    <w:p w14:paraId="06386068" w14:textId="77777777" w:rsidR="00F36968" w:rsidRDefault="00F36968" w:rsidP="00F36968">
      <w:pPr>
        <w:pStyle w:val="ad"/>
        <w:spacing w:line="100" w:lineRule="exact"/>
        <w:ind w:leftChars="0" w:left="992"/>
        <w:jc w:val="left"/>
        <w:rPr>
          <w:rFonts w:ascii="HG丸ｺﾞｼｯｸM-PRO" w:eastAsia="HG丸ｺﾞｼｯｸM-PRO" w:hAnsi="HG丸ｺﾞｼｯｸM-PRO"/>
          <w:szCs w:val="21"/>
        </w:rPr>
      </w:pPr>
    </w:p>
    <w:p w14:paraId="2DAA9F90" w14:textId="3D4F38DC" w:rsidR="003C0165" w:rsidRPr="0082054C" w:rsidRDefault="0082054C" w:rsidP="0082054C">
      <w:pPr>
        <w:spacing w:line="300" w:lineRule="exact"/>
        <w:ind w:firstLineChars="300" w:firstLine="630"/>
        <w:jc w:val="left"/>
        <w:rPr>
          <w:rFonts w:ascii="HG丸ｺﾞｼｯｸM-PRO" w:eastAsia="HG丸ｺﾞｼｯｸM-PRO" w:hAnsi="HG丸ｺﾞｼｯｸM-PRO"/>
          <w:szCs w:val="21"/>
        </w:rPr>
      </w:pPr>
      <w:r w:rsidRPr="0082054C">
        <w:rPr>
          <w:rFonts w:ascii="HG丸ｺﾞｼｯｸM-PRO" w:eastAsia="HG丸ｺﾞｼｯｸM-PRO" w:hAnsi="HG丸ｺﾞｼｯｸM-PRO" w:hint="eastAsia"/>
          <w:szCs w:val="21"/>
        </w:rPr>
        <w:t>【</w:t>
      </w:r>
      <w:r w:rsidR="003C0165" w:rsidRPr="0082054C">
        <w:rPr>
          <w:rFonts w:ascii="HG丸ｺﾞｼｯｸM-PRO" w:eastAsia="HG丸ｺﾞｼｯｸM-PRO" w:hAnsi="HG丸ｺﾞｼｯｸM-PRO" w:hint="eastAsia"/>
          <w:szCs w:val="21"/>
        </w:rPr>
        <w:t>事業の概要</w:t>
      </w:r>
      <w:r w:rsidR="005D4CAA" w:rsidRPr="0082054C">
        <w:rPr>
          <w:rFonts w:ascii="HG丸ｺﾞｼｯｸM-PRO" w:eastAsia="HG丸ｺﾞｼｯｸM-PRO" w:hAnsi="HG丸ｺﾞｼｯｸM-PRO" w:hint="eastAsia"/>
          <w:szCs w:val="21"/>
        </w:rPr>
        <w:t>】</w:t>
      </w:r>
    </w:p>
    <w:p w14:paraId="05B813DC" w14:textId="04AF336E" w:rsidR="003C0165" w:rsidRDefault="003C0165" w:rsidP="008A7A28">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施行者　　　　　東</w:t>
      </w:r>
      <w:r w:rsidR="005D4CAA">
        <w:rPr>
          <w:rFonts w:ascii="HG丸ｺﾞｼｯｸM-PRO" w:eastAsia="HG丸ｺﾞｼｯｸM-PRO" w:hAnsi="HG丸ｺﾞｼｯｸM-PRO" w:hint="eastAsia"/>
          <w:szCs w:val="21"/>
        </w:rPr>
        <w:t>広</w:t>
      </w:r>
      <w:r>
        <w:rPr>
          <w:rFonts w:ascii="HG丸ｺﾞｼｯｸM-PRO" w:eastAsia="HG丸ｺﾞｼｯｸM-PRO" w:hAnsi="HG丸ｺﾞｼｯｸM-PRO" w:hint="eastAsia"/>
          <w:szCs w:val="21"/>
        </w:rPr>
        <w:t>島市</w:t>
      </w:r>
    </w:p>
    <w:p w14:paraId="01DE8969" w14:textId="5054B40A" w:rsidR="003C0165" w:rsidRDefault="003C0165" w:rsidP="008A7A28">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施工面積　　　　約１０．８ha</w:t>
      </w:r>
    </w:p>
    <w:p w14:paraId="5C7467E3" w14:textId="5C8BBC7F" w:rsidR="003C0165" w:rsidRDefault="003C0165" w:rsidP="008A7A28">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計画人口　　　　約７６０人</w:t>
      </w:r>
    </w:p>
    <w:p w14:paraId="514A343F" w14:textId="7DEBD463" w:rsidR="003C0165" w:rsidRPr="003C0165" w:rsidRDefault="0082054C" w:rsidP="0082054C">
      <w:pPr>
        <w:pStyle w:val="ad"/>
        <w:spacing w:line="280" w:lineRule="exact"/>
        <w:ind w:leftChars="0" w:left="573" w:right="640" w:firstLineChars="400" w:firstLine="640"/>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w:t>
      </w:r>
      <w:r w:rsidR="003C0165" w:rsidRPr="003C0165">
        <w:rPr>
          <w:rFonts w:ascii="HG丸ｺﾞｼｯｸM-PRO" w:eastAsia="HG丸ｺﾞｼｯｸM-PRO" w:hAnsi="HG丸ｺﾞｼｯｸM-PRO" w:hint="eastAsia"/>
          <w:sz w:val="16"/>
          <w:szCs w:val="16"/>
        </w:rPr>
        <w:t>令和２年３月末：２４１世帯５１１人）</w:t>
      </w:r>
    </w:p>
    <w:p w14:paraId="26C32A16" w14:textId="4B22454C" w:rsidR="003C0165" w:rsidRDefault="003C0165" w:rsidP="008A7A28">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平均減歩率　　　４６．６％</w:t>
      </w:r>
    </w:p>
    <w:p w14:paraId="28324644" w14:textId="7CC96453" w:rsidR="003C0165" w:rsidRDefault="003C0165" w:rsidP="008A7A28">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総事業費　　　　約２９．５億円</w:t>
      </w:r>
    </w:p>
    <w:p w14:paraId="2BBE61FE" w14:textId="551ABDAF" w:rsidR="003C0165" w:rsidRDefault="003C0165" w:rsidP="0082054C">
      <w:pPr>
        <w:pStyle w:val="ad"/>
        <w:spacing w:line="280" w:lineRule="exact"/>
        <w:ind w:leftChars="0" w:left="57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2054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 xml:space="preserve"> 施行期間　　　　平成２１年度から令和４年度</w:t>
      </w:r>
    </w:p>
    <w:p w14:paraId="52D9FD7E" w14:textId="77777777" w:rsidR="0082054C" w:rsidRDefault="0082054C" w:rsidP="0082054C">
      <w:pPr>
        <w:pStyle w:val="ad"/>
        <w:spacing w:line="120" w:lineRule="exact"/>
        <w:ind w:leftChars="0" w:left="573"/>
        <w:jc w:val="left"/>
        <w:rPr>
          <w:rFonts w:ascii="HG丸ｺﾞｼｯｸM-PRO" w:eastAsia="HG丸ｺﾞｼｯｸM-PRO" w:hAnsi="HG丸ｺﾞｼｯｸM-PRO"/>
          <w:szCs w:val="21"/>
        </w:rPr>
      </w:pPr>
    </w:p>
    <w:p w14:paraId="3FD6ADD0" w14:textId="7A9ED589" w:rsidR="008A7A28" w:rsidRDefault="00880FA1" w:rsidP="003C0165">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669504" behindDoc="1" locked="0" layoutInCell="1" allowOverlap="1" wp14:anchorId="3D0B9DCF" wp14:editId="08F3B0BE">
            <wp:simplePos x="0" y="0"/>
            <wp:positionH relativeFrom="column">
              <wp:posOffset>23495</wp:posOffset>
            </wp:positionH>
            <wp:positionV relativeFrom="paragraph">
              <wp:posOffset>12700</wp:posOffset>
            </wp:positionV>
            <wp:extent cx="3076575" cy="2344420"/>
            <wp:effectExtent l="0" t="0" r="9525" b="0"/>
            <wp:wrapTight wrapText="bothSides">
              <wp:wrapPolygon edited="0">
                <wp:start x="0" y="0"/>
                <wp:lineTo x="0" y="21413"/>
                <wp:lineTo x="21533" y="21413"/>
                <wp:lineTo x="21533"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Hlk56689868"/>
      <w:r w:rsidR="0082054C">
        <w:rPr>
          <w:rFonts w:ascii="HG丸ｺﾞｼｯｸM-PRO" w:eastAsia="HG丸ｺﾞｼｯｸM-PRO" w:hAnsi="HG丸ｺﾞｼｯｸM-PRO" w:hint="eastAsia"/>
          <w:szCs w:val="21"/>
        </w:rPr>
        <w:t xml:space="preserve"> </w:t>
      </w:r>
      <w:bookmarkEnd w:id="2"/>
      <w:r w:rsidR="008A7A28">
        <w:rPr>
          <w:rFonts w:ascii="HG丸ｺﾞｼｯｸM-PRO" w:eastAsia="HG丸ｺﾞｼｯｸM-PRO" w:hAnsi="HG丸ｺﾞｼｯｸM-PRO" w:hint="eastAsia"/>
          <w:szCs w:val="21"/>
        </w:rPr>
        <w:t>【特徴】</w:t>
      </w:r>
    </w:p>
    <w:p w14:paraId="133DC46C" w14:textId="5BDB7809" w:rsidR="00E13E21" w:rsidRDefault="003C0165" w:rsidP="003C0165">
      <w:pPr>
        <w:spacing w:line="300" w:lineRule="exact"/>
        <w:ind w:leftChars="540" w:left="1417" w:hangingChars="135" w:hanging="28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・施工面積約１０．８</w:t>
      </w:r>
      <w:r w:rsidR="0082054C">
        <w:rPr>
          <w:rFonts w:ascii="HG丸ｺﾞｼｯｸM-PRO" w:eastAsia="HG丸ｺﾞｼｯｸM-PRO" w:hAnsi="HG丸ｺﾞｼｯｸM-PRO"/>
          <w:szCs w:val="21"/>
        </w:rPr>
        <w:t>ha</w:t>
      </w:r>
      <w:r>
        <w:rPr>
          <w:rFonts w:ascii="HG丸ｺﾞｼｯｸM-PRO" w:eastAsia="HG丸ｺﾞｼｯｸM-PRO" w:hAnsi="HG丸ｺﾞｼｯｸM-PRO" w:hint="eastAsia"/>
          <w:szCs w:val="21"/>
        </w:rPr>
        <w:t>の内</w:t>
      </w:r>
      <w:r w:rsidR="00F3696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約７．４</w:t>
      </w:r>
    </w:p>
    <w:p w14:paraId="5DF462EC" w14:textId="7A5ADBBE" w:rsidR="00E13E21" w:rsidRDefault="003C3D70"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ｈ</w:t>
      </w:r>
      <w:r w:rsidR="003C0165">
        <w:rPr>
          <w:rFonts w:ascii="HG丸ｺﾞｼｯｸM-PRO" w:eastAsia="HG丸ｺﾞｼｯｸM-PRO" w:hAnsi="HG丸ｺﾞｼｯｸM-PRO" w:hint="eastAsia"/>
          <w:szCs w:val="21"/>
        </w:rPr>
        <w:t>a</w:t>
      </w:r>
      <w:r w:rsidR="00E13E21">
        <w:rPr>
          <w:rFonts w:ascii="HG丸ｺﾞｼｯｸM-PRO" w:eastAsia="HG丸ｺﾞｼｯｸM-PRO" w:hAnsi="HG丸ｺﾞｼｯｸM-PRO" w:hint="eastAsia"/>
          <w:szCs w:val="21"/>
        </w:rPr>
        <w:t>が農地</w:t>
      </w:r>
      <w:r w:rsidR="003C0165">
        <w:rPr>
          <w:rFonts w:ascii="HG丸ｺﾞｼｯｸM-PRO" w:eastAsia="HG丸ｺﾞｼｯｸM-PRO" w:hAnsi="HG丸ｺﾞｼｯｸM-PRO" w:hint="eastAsia"/>
          <w:szCs w:val="21"/>
        </w:rPr>
        <w:t>であったため，減歩率が高く</w:t>
      </w:r>
    </w:p>
    <w:p w14:paraId="7CE8E147" w14:textId="00909AFD" w:rsidR="003C0165" w:rsidRDefault="003C0165"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なった。</w:t>
      </w:r>
    </w:p>
    <w:p w14:paraId="27F4DAF2" w14:textId="4F50B040" w:rsidR="00E13E21" w:rsidRDefault="003B7AD8" w:rsidP="003B7AD8">
      <w:pPr>
        <w:spacing w:line="300" w:lineRule="exact"/>
        <w:ind w:leftChars="540" w:left="1417" w:hangingChars="135" w:hanging="28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・地元の(一財)寺家会から寺家駅周辺整</w:t>
      </w:r>
      <w:r w:rsidR="0082054C">
        <w:rPr>
          <w:rFonts w:ascii="HG丸ｺﾞｼｯｸM-PRO" w:eastAsia="HG丸ｺﾞｼｯｸM-PRO" w:hAnsi="HG丸ｺﾞｼｯｸM-PRO" w:hint="eastAsia"/>
          <w:szCs w:val="21"/>
        </w:rPr>
        <w:t>備</w:t>
      </w:r>
    </w:p>
    <w:p w14:paraId="7D195A80" w14:textId="77777777" w:rsidR="00F36968" w:rsidRDefault="003B7AD8"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に関する１０億円の寄付や保留地をよ</w:t>
      </w:r>
      <w:r w:rsidR="0082054C">
        <w:rPr>
          <w:rFonts w:ascii="HG丸ｺﾞｼｯｸM-PRO" w:eastAsia="HG丸ｺﾞｼｯｸM-PRO" w:hAnsi="HG丸ｺﾞｼｯｸM-PRO" w:hint="eastAsia"/>
          <w:szCs w:val="21"/>
        </w:rPr>
        <w:t>り</w:t>
      </w:r>
      <w:r w:rsidR="00F36968">
        <w:rPr>
          <w:rFonts w:ascii="HG丸ｺﾞｼｯｸM-PRO" w:eastAsia="HG丸ｺﾞｼｯｸM-PRO" w:hAnsi="HG丸ｺﾞｼｯｸM-PRO" w:hint="eastAsia"/>
          <w:szCs w:val="21"/>
        </w:rPr>
        <w:t xml:space="preserve">　　</w:t>
      </w:r>
    </w:p>
    <w:p w14:paraId="24CCFC80" w14:textId="64BB8600" w:rsidR="001E127A" w:rsidRDefault="003B7AD8"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広く確保するために街区公園</w:t>
      </w:r>
      <w:r w:rsidR="001E127A">
        <w:rPr>
          <w:rFonts w:ascii="HG丸ｺﾞｼｯｸM-PRO" w:eastAsia="HG丸ｺﾞｼｯｸM-PRO" w:hAnsi="HG丸ｺﾞｼｯｸM-PRO" w:hint="eastAsia"/>
          <w:szCs w:val="21"/>
        </w:rPr>
        <w:t>の一部</w:t>
      </w:r>
      <w:r>
        <w:rPr>
          <w:rFonts w:ascii="HG丸ｺﾞｼｯｸM-PRO" w:eastAsia="HG丸ｺﾞｼｯｸM-PRO" w:hAnsi="HG丸ｺﾞｼｯｸM-PRO" w:hint="eastAsia"/>
          <w:szCs w:val="21"/>
        </w:rPr>
        <w:t>を</w:t>
      </w:r>
      <w:r w:rsidR="00F36968">
        <w:rPr>
          <w:rFonts w:ascii="HG丸ｺﾞｼｯｸM-PRO" w:eastAsia="HG丸ｺﾞｼｯｸM-PRO" w:hAnsi="HG丸ｺﾞｼｯｸM-PRO" w:hint="eastAsia"/>
          <w:szCs w:val="21"/>
        </w:rPr>
        <w:t>調</w:t>
      </w:r>
    </w:p>
    <w:p w14:paraId="7047AA9F" w14:textId="5D9C2DB8" w:rsidR="001E127A" w:rsidRDefault="003B7AD8"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整池</w:t>
      </w:r>
      <w:r w:rsidR="001E127A">
        <w:rPr>
          <w:rFonts w:ascii="HG丸ｺﾞｼｯｸM-PRO" w:eastAsia="HG丸ｺﾞｼｯｸM-PRO" w:hAnsi="HG丸ｺﾞｼｯｸM-PRO" w:hint="eastAsia"/>
          <w:szCs w:val="21"/>
        </w:rPr>
        <w:t>の上部利用により</w:t>
      </w:r>
      <w:r>
        <w:rPr>
          <w:rFonts w:ascii="HG丸ｺﾞｼｯｸM-PRO" w:eastAsia="HG丸ｺﾞｼｯｸM-PRO" w:hAnsi="HG丸ｺﾞｼｯｸM-PRO" w:hint="eastAsia"/>
          <w:szCs w:val="21"/>
        </w:rPr>
        <w:t>，減歩率を押さ</w:t>
      </w:r>
      <w:r w:rsidR="00F36968">
        <w:rPr>
          <w:rFonts w:ascii="HG丸ｺﾞｼｯｸM-PRO" w:eastAsia="HG丸ｺﾞｼｯｸM-PRO" w:hAnsi="HG丸ｺﾞｼｯｸM-PRO" w:hint="eastAsia"/>
          <w:szCs w:val="21"/>
        </w:rPr>
        <w:t>え</w:t>
      </w:r>
    </w:p>
    <w:p w14:paraId="2BB3A2DC" w14:textId="4B92DAAA" w:rsidR="003B7AD8" w:rsidRDefault="003B7AD8" w:rsidP="00E13E21">
      <w:pPr>
        <w:spacing w:line="300" w:lineRule="exact"/>
        <w:ind w:leftChars="640" w:left="1344"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ることができた。</w:t>
      </w:r>
    </w:p>
    <w:p w14:paraId="6F7D66D6" w14:textId="77777777" w:rsidR="00F36968" w:rsidRDefault="0082054C" w:rsidP="00F36968">
      <w:pPr>
        <w:pStyle w:val="ad"/>
        <w:tabs>
          <w:tab w:val="left" w:pos="1134"/>
        </w:tabs>
        <w:spacing w:line="300" w:lineRule="exact"/>
        <w:ind w:leftChars="0" w:left="26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62EAF" w:rsidRPr="008A7A28">
        <w:rPr>
          <w:rFonts w:ascii="HG丸ｺﾞｼｯｸM-PRO" w:eastAsia="HG丸ｺﾞｼｯｸM-PRO" w:hAnsi="HG丸ｺﾞｼｯｸM-PRO" w:hint="eastAsia"/>
          <w:szCs w:val="21"/>
        </w:rPr>
        <w:t>寺家駅周辺のまちづくりとして，県とも</w:t>
      </w:r>
    </w:p>
    <w:p w14:paraId="67BFCE94" w14:textId="77777777" w:rsidR="00F36968" w:rsidRDefault="00F62EAF" w:rsidP="00F36968">
      <w:pPr>
        <w:pStyle w:val="ad"/>
        <w:tabs>
          <w:tab w:val="left" w:pos="1134"/>
        </w:tabs>
        <w:spacing w:line="300" w:lineRule="exact"/>
        <w:ind w:leftChars="0" w:left="2610" w:firstLineChars="100" w:firstLine="210"/>
        <w:jc w:val="left"/>
        <w:rPr>
          <w:rFonts w:ascii="HG丸ｺﾞｼｯｸM-PRO" w:eastAsia="HG丸ｺﾞｼｯｸM-PRO" w:hAnsi="HG丸ｺﾞｼｯｸM-PRO"/>
          <w:szCs w:val="21"/>
        </w:rPr>
      </w:pPr>
      <w:r w:rsidRPr="008A7A28">
        <w:rPr>
          <w:rFonts w:ascii="HG丸ｺﾞｼｯｸM-PRO" w:eastAsia="HG丸ｺﾞｼｯｸM-PRO" w:hAnsi="HG丸ｺﾞｼｯｸM-PRO" w:hint="eastAsia"/>
          <w:szCs w:val="21"/>
        </w:rPr>
        <w:t>連携して周辺の道</w:t>
      </w:r>
      <w:r w:rsidR="008A7A28" w:rsidRPr="008A7A28">
        <w:rPr>
          <w:rFonts w:ascii="HG丸ｺﾞｼｯｸM-PRO" w:eastAsia="HG丸ｺﾞｼｯｸM-PRO" w:hAnsi="HG丸ｺﾞｼｯｸM-PRO" w:hint="eastAsia"/>
          <w:szCs w:val="21"/>
        </w:rPr>
        <w:t>路や</w:t>
      </w:r>
      <w:r w:rsidRPr="008A7A28">
        <w:rPr>
          <w:rFonts w:ascii="HG丸ｺﾞｼｯｸM-PRO" w:eastAsia="HG丸ｺﾞｼｯｸM-PRO" w:hAnsi="HG丸ｺﾞｼｯｸM-PRO" w:hint="eastAsia"/>
          <w:szCs w:val="21"/>
        </w:rPr>
        <w:t>河川</w:t>
      </w:r>
      <w:r w:rsidR="00F36968">
        <w:rPr>
          <w:rFonts w:ascii="HG丸ｺﾞｼｯｸM-PRO" w:eastAsia="HG丸ｺﾞｼｯｸM-PRO" w:hAnsi="HG丸ｺﾞｼｯｸM-PRO" w:hint="eastAsia"/>
          <w:szCs w:val="21"/>
        </w:rPr>
        <w:t>等</w:t>
      </w:r>
      <w:r w:rsidRPr="008A7A28">
        <w:rPr>
          <w:rFonts w:ascii="HG丸ｺﾞｼｯｸM-PRO" w:eastAsia="HG丸ｺﾞｼｯｸM-PRO" w:hAnsi="HG丸ｺﾞｼｯｸM-PRO" w:hint="eastAsia"/>
          <w:szCs w:val="21"/>
        </w:rPr>
        <w:t>のインフラ</w:t>
      </w:r>
    </w:p>
    <w:p w14:paraId="7C23B8AF" w14:textId="03657ED8" w:rsidR="00AA6083" w:rsidRPr="008A7A28" w:rsidRDefault="00F62EAF" w:rsidP="00F36968">
      <w:pPr>
        <w:pStyle w:val="ad"/>
        <w:tabs>
          <w:tab w:val="left" w:pos="1134"/>
        </w:tabs>
        <w:spacing w:line="300" w:lineRule="exact"/>
        <w:ind w:leftChars="0" w:left="2610" w:firstLineChars="100" w:firstLine="210"/>
        <w:jc w:val="left"/>
        <w:rPr>
          <w:rFonts w:ascii="HG丸ｺﾞｼｯｸM-PRO" w:eastAsia="HG丸ｺﾞｼｯｸM-PRO" w:hAnsi="HG丸ｺﾞｼｯｸM-PRO"/>
          <w:szCs w:val="21"/>
        </w:rPr>
      </w:pPr>
      <w:r w:rsidRPr="008A7A28">
        <w:rPr>
          <w:rFonts w:ascii="HG丸ｺﾞｼｯｸM-PRO" w:eastAsia="HG丸ｺﾞｼｯｸM-PRO" w:hAnsi="HG丸ｺﾞｼｯｸM-PRO" w:hint="eastAsia"/>
          <w:szCs w:val="21"/>
        </w:rPr>
        <w:t>を一体的に整備した。</w:t>
      </w:r>
    </w:p>
    <w:p w14:paraId="75D459FA" w14:textId="77777777" w:rsidR="00F36968" w:rsidRDefault="00AA6083" w:rsidP="00F36968">
      <w:pPr>
        <w:spacing w:line="30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・JR寺家駅設置の合意については，同地</w:t>
      </w:r>
    </w:p>
    <w:p w14:paraId="0AE53569" w14:textId="77777777" w:rsidR="00F36968" w:rsidRDefault="00AA6083" w:rsidP="00F36968">
      <w:pPr>
        <w:spacing w:line="300" w:lineRule="exact"/>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区の人口増＝JR利用者の増が一定程度見込めるようになった段階で締結することが</w:t>
      </w:r>
    </w:p>
    <w:p w14:paraId="274B0799" w14:textId="2B1CCCB0" w:rsidR="00AA6083" w:rsidRDefault="00AA6083" w:rsidP="00F36968">
      <w:pPr>
        <w:spacing w:line="300" w:lineRule="exact"/>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できた。</w:t>
      </w:r>
    </w:p>
    <w:p w14:paraId="2D7D927D" w14:textId="0F1B104C" w:rsidR="003C3D70" w:rsidRDefault="003C3D70" w:rsidP="00AA6083">
      <w:pPr>
        <w:spacing w:line="300" w:lineRule="exact"/>
        <w:ind w:leftChars="540" w:left="1417" w:hangingChars="135" w:hanging="283"/>
        <w:jc w:val="left"/>
        <w:rPr>
          <w:rFonts w:ascii="HG丸ｺﾞｼｯｸM-PRO" w:eastAsia="HG丸ｺﾞｼｯｸM-PRO" w:hAnsi="HG丸ｺﾞｼｯｸM-PRO"/>
          <w:szCs w:val="21"/>
        </w:rPr>
      </w:pPr>
    </w:p>
    <w:p w14:paraId="3AC5C6DB" w14:textId="7522B570" w:rsidR="003C0165" w:rsidRDefault="003C0165" w:rsidP="00D94016">
      <w:pPr>
        <w:pStyle w:val="ad"/>
        <w:numPr>
          <w:ilvl w:val="1"/>
          <w:numId w:val="5"/>
        </w:numPr>
        <w:spacing w:line="300" w:lineRule="exact"/>
        <w:ind w:leftChars="0" w:left="567" w:firstLine="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西条酒蔵通り〔ボランティアガイド〕</w:t>
      </w:r>
    </w:p>
    <w:p w14:paraId="03238BD1" w14:textId="18932F4E" w:rsidR="003C0165" w:rsidRPr="00833414" w:rsidRDefault="003C0165" w:rsidP="00D94016">
      <w:pPr>
        <w:spacing w:line="300" w:lineRule="exact"/>
        <w:ind w:firstLineChars="405" w:firstLine="850"/>
        <w:jc w:val="left"/>
        <w:rPr>
          <w:rFonts w:ascii="HG丸ｺﾞｼｯｸM-PRO" w:eastAsia="HG丸ｺﾞｼｯｸM-PRO" w:hAnsi="HG丸ｺﾞｼｯｸM-PRO"/>
          <w:szCs w:val="21"/>
        </w:rPr>
      </w:pPr>
      <w:r w:rsidRPr="00833414">
        <w:rPr>
          <w:rFonts w:ascii="HG丸ｺﾞｼｯｸM-PRO" w:eastAsia="HG丸ｺﾞｼｯｸM-PRO" w:hAnsi="HG丸ｺﾞｼｯｸM-PRO" w:hint="eastAsia"/>
          <w:szCs w:val="21"/>
        </w:rPr>
        <w:t>４班に分かれ，市のボランティアガイドの案内で西条酒蔵通りを視察した。</w:t>
      </w:r>
    </w:p>
    <w:p w14:paraId="1751587A" w14:textId="7EB0C551" w:rsidR="00072000" w:rsidRPr="00D94016" w:rsidRDefault="00072000" w:rsidP="00D94016">
      <w:pPr>
        <w:pStyle w:val="ad"/>
        <w:numPr>
          <w:ilvl w:val="0"/>
          <w:numId w:val="2"/>
        </w:numPr>
        <w:tabs>
          <w:tab w:val="left" w:pos="1843"/>
        </w:tabs>
        <w:spacing w:line="300" w:lineRule="exact"/>
        <w:ind w:leftChars="0" w:left="1418" w:hanging="425"/>
        <w:jc w:val="left"/>
        <w:rPr>
          <w:rFonts w:ascii="HG丸ｺﾞｼｯｸM-PRO" w:eastAsia="HG丸ｺﾞｼｯｸM-PRO" w:hAnsi="HG丸ｺﾞｼｯｸM-PRO"/>
          <w:szCs w:val="21"/>
        </w:rPr>
      </w:pPr>
      <w:r w:rsidRPr="00D94016">
        <w:rPr>
          <w:rFonts w:ascii="メイリオ" w:eastAsia="メイリオ" w:hAnsi="メイリオ" w:hint="eastAsia"/>
          <w:color w:val="333333"/>
          <w:shd w:val="clear" w:color="auto" w:fill="FFFFFF"/>
        </w:rPr>
        <w:t>西条は灘・伏見と並び称される銘醸地として知られており</w:t>
      </w:r>
      <w:r w:rsidR="001E2B25" w:rsidRPr="00D94016">
        <w:rPr>
          <w:rFonts w:ascii="メイリオ" w:eastAsia="メイリオ" w:hAnsi="メイリオ" w:hint="eastAsia"/>
          <w:color w:val="333333"/>
          <w:shd w:val="clear" w:color="auto" w:fill="FFFFFF"/>
        </w:rPr>
        <w:t>，</w:t>
      </w:r>
      <w:r w:rsidRPr="00D94016">
        <w:rPr>
          <w:rFonts w:ascii="メイリオ" w:eastAsia="メイリオ" w:hAnsi="メイリオ" w:hint="eastAsia"/>
          <w:color w:val="333333"/>
          <w:shd w:val="clear" w:color="auto" w:fill="FFFFFF"/>
        </w:rPr>
        <w:t>江戸時代の主要な陸路であった旧西国街道沿線を中心に，現在も7社の蔵元が醸造を続けている。</w:t>
      </w:r>
    </w:p>
    <w:p w14:paraId="27D1FCF9" w14:textId="0EE8BCE8" w:rsidR="00072000" w:rsidRDefault="00D94016" w:rsidP="00D94016">
      <w:pPr>
        <w:pStyle w:val="ad"/>
        <w:tabs>
          <w:tab w:val="left" w:pos="1843"/>
        </w:tabs>
        <w:spacing w:line="300" w:lineRule="exact"/>
        <w:ind w:leftChars="0" w:left="1418"/>
        <w:jc w:val="left"/>
        <w:rPr>
          <w:rFonts w:ascii="メイリオ" w:eastAsia="メイリオ" w:hAnsi="メイリオ"/>
          <w:color w:val="333333"/>
          <w:shd w:val="clear" w:color="auto" w:fill="FFFFFF"/>
        </w:rPr>
      </w:pPr>
      <w:r>
        <w:rPr>
          <w:rFonts w:ascii="メイリオ" w:eastAsia="メイリオ" w:hAnsi="メイリオ" w:hint="eastAsia"/>
          <w:color w:val="333333"/>
          <w:shd w:val="clear" w:color="auto" w:fill="FFFFFF"/>
        </w:rPr>
        <w:t>経済</w:t>
      </w:r>
      <w:r w:rsidR="00072000">
        <w:rPr>
          <w:rFonts w:ascii="メイリオ" w:eastAsia="メイリオ" w:hAnsi="メイリオ" w:hint="eastAsia"/>
          <w:color w:val="333333"/>
          <w:shd w:val="clear" w:color="auto" w:fill="FFFFFF"/>
        </w:rPr>
        <w:t>産業省の「近代化産業遺産群続33」にも認定されている酒蔵通りでは，林立する赤レンガの煙突・赤瓦の屋根と「なまこ壁」・白壁とが織りなす独特の町並みが残されている。</w:t>
      </w:r>
    </w:p>
    <w:p w14:paraId="7E21B3F2" w14:textId="13109478" w:rsidR="00072000" w:rsidRPr="003D6C78" w:rsidRDefault="00F36968" w:rsidP="00072000">
      <w:pPr>
        <w:pStyle w:val="ad"/>
        <w:spacing w:line="100" w:lineRule="exact"/>
        <w:ind w:leftChars="0" w:left="992"/>
        <w:jc w:val="left"/>
        <w:rPr>
          <w:rFonts w:ascii="HG丸ｺﾞｼｯｸM-PRO" w:eastAsia="HG丸ｺﾞｼｯｸM-PRO" w:hAnsi="HG丸ｺﾞｼｯｸM-PRO"/>
          <w:szCs w:val="21"/>
          <w:vertAlign w:val="superscript"/>
        </w:rPr>
      </w:pPr>
      <w:r>
        <w:rPr>
          <w:rFonts w:ascii="HG丸ｺﾞｼｯｸM-PRO" w:eastAsia="HG丸ｺﾞｼｯｸM-PRO" w:hAnsi="HG丸ｺﾞｼｯｸM-PRO" w:hint="eastAsia"/>
          <w:noProof/>
          <w:szCs w:val="21"/>
        </w:rPr>
        <w:drawing>
          <wp:anchor distT="0" distB="0" distL="114300" distR="114300" simplePos="0" relativeHeight="251665408" behindDoc="1" locked="0" layoutInCell="1" allowOverlap="1" wp14:anchorId="08648BA1" wp14:editId="556AB233">
            <wp:simplePos x="0" y="0"/>
            <wp:positionH relativeFrom="margin">
              <wp:posOffset>3140075</wp:posOffset>
            </wp:positionH>
            <wp:positionV relativeFrom="paragraph">
              <wp:posOffset>316230</wp:posOffset>
            </wp:positionV>
            <wp:extent cx="2638425" cy="1609090"/>
            <wp:effectExtent l="0" t="0" r="9525" b="0"/>
            <wp:wrapTight wrapText="bothSides">
              <wp:wrapPolygon edited="0">
                <wp:start x="0" y="0"/>
                <wp:lineTo x="0" y="21225"/>
                <wp:lineTo x="21522" y="21225"/>
                <wp:lineTo x="21522"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8425"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FA1">
        <w:rPr>
          <w:rFonts w:ascii="HG丸ｺﾞｼｯｸM-PRO" w:eastAsia="HG丸ｺﾞｼｯｸM-PRO" w:hAnsi="HG丸ｺﾞｼｯｸM-PRO" w:hint="eastAsia"/>
          <w:noProof/>
          <w:szCs w:val="21"/>
        </w:rPr>
        <w:drawing>
          <wp:anchor distT="0" distB="0" distL="114300" distR="114300" simplePos="0" relativeHeight="251664384" behindDoc="1" locked="0" layoutInCell="1" allowOverlap="1" wp14:anchorId="037B9607" wp14:editId="603A8825">
            <wp:simplePos x="0" y="0"/>
            <wp:positionH relativeFrom="margin">
              <wp:posOffset>257175</wp:posOffset>
            </wp:positionH>
            <wp:positionV relativeFrom="paragraph">
              <wp:posOffset>264160</wp:posOffset>
            </wp:positionV>
            <wp:extent cx="2724150" cy="1661160"/>
            <wp:effectExtent l="0" t="0" r="0" b="0"/>
            <wp:wrapTight wrapText="bothSides">
              <wp:wrapPolygon edited="0">
                <wp:start x="0" y="0"/>
                <wp:lineTo x="0" y="21303"/>
                <wp:lineTo x="21449" y="21303"/>
                <wp:lineTo x="21449"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2000" w:rsidRPr="003D6C78" w:rsidSect="008557BA">
      <w:pgSz w:w="11906" w:h="16838"/>
      <w:pgMar w:top="1474" w:right="1418" w:bottom="124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655E1" w14:textId="77777777" w:rsidR="00C96C4C" w:rsidRDefault="00C96C4C" w:rsidP="004C2492">
      <w:r>
        <w:separator/>
      </w:r>
    </w:p>
  </w:endnote>
  <w:endnote w:type="continuationSeparator" w:id="0">
    <w:p w14:paraId="4C23DB78" w14:textId="77777777" w:rsidR="00C96C4C" w:rsidRDefault="00C96C4C" w:rsidP="004C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753C4" w14:textId="77777777" w:rsidR="00C96C4C" w:rsidRDefault="00C96C4C" w:rsidP="004C2492">
      <w:r>
        <w:separator/>
      </w:r>
    </w:p>
  </w:footnote>
  <w:footnote w:type="continuationSeparator" w:id="0">
    <w:p w14:paraId="4DD541F1" w14:textId="77777777" w:rsidR="00C96C4C" w:rsidRDefault="00C96C4C" w:rsidP="004C2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2E41"/>
    <w:multiLevelType w:val="hybridMultilevel"/>
    <w:tmpl w:val="9E3AAC78"/>
    <w:lvl w:ilvl="0" w:tplc="24F2CE4A">
      <w:start w:val="1"/>
      <w:numFmt w:val="decimal"/>
      <w:lvlText w:val="(%1)"/>
      <w:lvlJc w:val="left"/>
      <w:pPr>
        <w:ind w:left="570" w:hanging="360"/>
      </w:pPr>
      <w:rPr>
        <w:rFonts w:hint="default"/>
      </w:rPr>
    </w:lvl>
    <w:lvl w:ilvl="1" w:tplc="F57E904E">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25AF740B"/>
    <w:multiLevelType w:val="hybridMultilevel"/>
    <w:tmpl w:val="CABC1278"/>
    <w:lvl w:ilvl="0" w:tplc="CEBA2BF0">
      <w:start w:val="2"/>
      <w:numFmt w:val="bullet"/>
      <w:lvlText w:val="※"/>
      <w:lvlJc w:val="left"/>
      <w:pPr>
        <w:ind w:left="1770" w:hanging="360"/>
      </w:pPr>
      <w:rPr>
        <w:rFonts w:ascii="HG丸ｺﾞｼｯｸM-PRO" w:eastAsia="HG丸ｺﾞｼｯｸM-PRO" w:hAnsi="HG丸ｺﾞｼｯｸM-PRO" w:cstheme="minorBidi" w:hint="eastAsia"/>
      </w:rPr>
    </w:lvl>
    <w:lvl w:ilvl="1" w:tplc="B0008190">
      <w:numFmt w:val="bullet"/>
      <w:lvlText w:val="□"/>
      <w:lvlJc w:val="left"/>
      <w:pPr>
        <w:ind w:left="2190" w:hanging="360"/>
      </w:pPr>
      <w:rPr>
        <w:rFonts w:ascii="HG丸ｺﾞｼｯｸM-PRO" w:eastAsia="HG丸ｺﾞｼｯｸM-PRO" w:hAnsi="HG丸ｺﾞｼｯｸM-PRO" w:cstheme="minorBidi" w:hint="eastAsia"/>
      </w:rPr>
    </w:lvl>
    <w:lvl w:ilvl="2" w:tplc="044E75EC">
      <w:numFmt w:val="bullet"/>
      <w:lvlText w:val="・"/>
      <w:lvlJc w:val="left"/>
      <w:pPr>
        <w:ind w:left="2610"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3090" w:hanging="420"/>
      </w:pPr>
      <w:rPr>
        <w:rFonts w:ascii="Wingdings" w:hAnsi="Wingdings" w:hint="default"/>
      </w:rPr>
    </w:lvl>
    <w:lvl w:ilvl="4" w:tplc="0409000B" w:tentative="1">
      <w:start w:val="1"/>
      <w:numFmt w:val="bullet"/>
      <w:lvlText w:val=""/>
      <w:lvlJc w:val="left"/>
      <w:pPr>
        <w:ind w:left="3510" w:hanging="420"/>
      </w:pPr>
      <w:rPr>
        <w:rFonts w:ascii="Wingdings" w:hAnsi="Wingdings" w:hint="default"/>
      </w:rPr>
    </w:lvl>
    <w:lvl w:ilvl="5" w:tplc="0409000D" w:tentative="1">
      <w:start w:val="1"/>
      <w:numFmt w:val="bullet"/>
      <w:lvlText w:val=""/>
      <w:lvlJc w:val="left"/>
      <w:pPr>
        <w:ind w:left="3930" w:hanging="420"/>
      </w:pPr>
      <w:rPr>
        <w:rFonts w:ascii="Wingdings" w:hAnsi="Wingdings" w:hint="default"/>
      </w:rPr>
    </w:lvl>
    <w:lvl w:ilvl="6" w:tplc="04090001" w:tentative="1">
      <w:start w:val="1"/>
      <w:numFmt w:val="bullet"/>
      <w:lvlText w:val=""/>
      <w:lvlJc w:val="left"/>
      <w:pPr>
        <w:ind w:left="4350" w:hanging="420"/>
      </w:pPr>
      <w:rPr>
        <w:rFonts w:ascii="Wingdings" w:hAnsi="Wingdings" w:hint="default"/>
      </w:rPr>
    </w:lvl>
    <w:lvl w:ilvl="7" w:tplc="0409000B" w:tentative="1">
      <w:start w:val="1"/>
      <w:numFmt w:val="bullet"/>
      <w:lvlText w:val=""/>
      <w:lvlJc w:val="left"/>
      <w:pPr>
        <w:ind w:left="4770" w:hanging="420"/>
      </w:pPr>
      <w:rPr>
        <w:rFonts w:ascii="Wingdings" w:hAnsi="Wingdings" w:hint="default"/>
      </w:rPr>
    </w:lvl>
    <w:lvl w:ilvl="8" w:tplc="0409000D" w:tentative="1">
      <w:start w:val="1"/>
      <w:numFmt w:val="bullet"/>
      <w:lvlText w:val=""/>
      <w:lvlJc w:val="left"/>
      <w:pPr>
        <w:ind w:left="5190" w:hanging="420"/>
      </w:pPr>
      <w:rPr>
        <w:rFonts w:ascii="Wingdings" w:hAnsi="Wingdings" w:hint="default"/>
      </w:rPr>
    </w:lvl>
  </w:abstractNum>
  <w:abstractNum w:abstractNumId="2" w15:restartNumberingAfterBreak="0">
    <w:nsid w:val="595B3CA0"/>
    <w:multiLevelType w:val="hybridMultilevel"/>
    <w:tmpl w:val="ADA89F32"/>
    <w:lvl w:ilvl="0" w:tplc="24F2CE4A">
      <w:start w:val="1"/>
      <w:numFmt w:val="decimal"/>
      <w:lvlText w:val="(%1)"/>
      <w:lvlJc w:val="left"/>
      <w:pPr>
        <w:ind w:left="570" w:hanging="360"/>
      </w:pPr>
      <w:rPr>
        <w:rFonts w:hint="default"/>
      </w:rPr>
    </w:lvl>
    <w:lvl w:ilvl="1" w:tplc="F57E904E">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74A23CFC"/>
    <w:multiLevelType w:val="hybridMultilevel"/>
    <w:tmpl w:val="CF3CD5FA"/>
    <w:lvl w:ilvl="0" w:tplc="6840E856">
      <w:numFmt w:val="bullet"/>
      <w:lvlText w:val="・"/>
      <w:lvlJc w:val="left"/>
      <w:pPr>
        <w:ind w:left="1560" w:hanging="360"/>
      </w:pPr>
      <w:rPr>
        <w:rFonts w:ascii="HG丸ｺﾞｼｯｸM-PRO" w:eastAsia="HG丸ｺﾞｼｯｸM-PRO" w:hAnsi="HG丸ｺﾞｼｯｸM-PRO" w:cstheme="minorBidi" w:hint="eastAsia"/>
      </w:rPr>
    </w:lvl>
    <w:lvl w:ilvl="1" w:tplc="7FE2783E">
      <w:numFmt w:val="bullet"/>
      <w:lvlText w:val="※"/>
      <w:lvlJc w:val="left"/>
      <w:pPr>
        <w:ind w:left="19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4" w15:restartNumberingAfterBreak="0">
    <w:nsid w:val="79E93BC9"/>
    <w:multiLevelType w:val="hybridMultilevel"/>
    <w:tmpl w:val="61DE1928"/>
    <w:lvl w:ilvl="0" w:tplc="49B2BB48">
      <w:start w:val="2"/>
      <w:numFmt w:val="bullet"/>
      <w:lvlText w:val="※"/>
      <w:lvlJc w:val="left"/>
      <w:pPr>
        <w:ind w:left="17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2250" w:hanging="420"/>
      </w:pPr>
      <w:rPr>
        <w:rFonts w:ascii="Wingdings" w:hAnsi="Wingdings" w:hint="default"/>
      </w:rPr>
    </w:lvl>
    <w:lvl w:ilvl="2" w:tplc="0409000D" w:tentative="1">
      <w:start w:val="1"/>
      <w:numFmt w:val="bullet"/>
      <w:lvlText w:val=""/>
      <w:lvlJc w:val="left"/>
      <w:pPr>
        <w:ind w:left="2670" w:hanging="420"/>
      </w:pPr>
      <w:rPr>
        <w:rFonts w:ascii="Wingdings" w:hAnsi="Wingdings" w:hint="default"/>
      </w:rPr>
    </w:lvl>
    <w:lvl w:ilvl="3" w:tplc="04090001" w:tentative="1">
      <w:start w:val="1"/>
      <w:numFmt w:val="bullet"/>
      <w:lvlText w:val=""/>
      <w:lvlJc w:val="left"/>
      <w:pPr>
        <w:ind w:left="3090" w:hanging="420"/>
      </w:pPr>
      <w:rPr>
        <w:rFonts w:ascii="Wingdings" w:hAnsi="Wingdings" w:hint="default"/>
      </w:rPr>
    </w:lvl>
    <w:lvl w:ilvl="4" w:tplc="0409000B" w:tentative="1">
      <w:start w:val="1"/>
      <w:numFmt w:val="bullet"/>
      <w:lvlText w:val=""/>
      <w:lvlJc w:val="left"/>
      <w:pPr>
        <w:ind w:left="3510" w:hanging="420"/>
      </w:pPr>
      <w:rPr>
        <w:rFonts w:ascii="Wingdings" w:hAnsi="Wingdings" w:hint="default"/>
      </w:rPr>
    </w:lvl>
    <w:lvl w:ilvl="5" w:tplc="0409000D" w:tentative="1">
      <w:start w:val="1"/>
      <w:numFmt w:val="bullet"/>
      <w:lvlText w:val=""/>
      <w:lvlJc w:val="left"/>
      <w:pPr>
        <w:ind w:left="3930" w:hanging="420"/>
      </w:pPr>
      <w:rPr>
        <w:rFonts w:ascii="Wingdings" w:hAnsi="Wingdings" w:hint="default"/>
      </w:rPr>
    </w:lvl>
    <w:lvl w:ilvl="6" w:tplc="04090001" w:tentative="1">
      <w:start w:val="1"/>
      <w:numFmt w:val="bullet"/>
      <w:lvlText w:val=""/>
      <w:lvlJc w:val="left"/>
      <w:pPr>
        <w:ind w:left="4350" w:hanging="420"/>
      </w:pPr>
      <w:rPr>
        <w:rFonts w:ascii="Wingdings" w:hAnsi="Wingdings" w:hint="default"/>
      </w:rPr>
    </w:lvl>
    <w:lvl w:ilvl="7" w:tplc="0409000B" w:tentative="1">
      <w:start w:val="1"/>
      <w:numFmt w:val="bullet"/>
      <w:lvlText w:val=""/>
      <w:lvlJc w:val="left"/>
      <w:pPr>
        <w:ind w:left="4770" w:hanging="420"/>
      </w:pPr>
      <w:rPr>
        <w:rFonts w:ascii="Wingdings" w:hAnsi="Wingdings" w:hint="default"/>
      </w:rPr>
    </w:lvl>
    <w:lvl w:ilvl="8" w:tplc="0409000D" w:tentative="1">
      <w:start w:val="1"/>
      <w:numFmt w:val="bullet"/>
      <w:lvlText w:val=""/>
      <w:lvlJc w:val="left"/>
      <w:pPr>
        <w:ind w:left="5190" w:hanging="420"/>
      </w:pPr>
      <w:rPr>
        <w:rFonts w:ascii="Wingdings" w:hAnsi="Wingdings" w:hint="default"/>
      </w:rPr>
    </w:lvl>
  </w:abstractNum>
  <w:num w:numId="1">
    <w:abstractNumId w:val="2"/>
  </w:num>
  <w:num w:numId="2">
    <w:abstractNumId w:val="1"/>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9D"/>
    <w:rsid w:val="00007DAD"/>
    <w:rsid w:val="000169C8"/>
    <w:rsid w:val="0003048B"/>
    <w:rsid w:val="0004137C"/>
    <w:rsid w:val="00050CF8"/>
    <w:rsid w:val="00064820"/>
    <w:rsid w:val="0007077E"/>
    <w:rsid w:val="00072000"/>
    <w:rsid w:val="000A58B6"/>
    <w:rsid w:val="000D7176"/>
    <w:rsid w:val="000E6139"/>
    <w:rsid w:val="000E754B"/>
    <w:rsid w:val="000E78AF"/>
    <w:rsid w:val="000F7A5C"/>
    <w:rsid w:val="00102BAB"/>
    <w:rsid w:val="00126222"/>
    <w:rsid w:val="00126398"/>
    <w:rsid w:val="00130D98"/>
    <w:rsid w:val="0013503E"/>
    <w:rsid w:val="00165EAE"/>
    <w:rsid w:val="00174BB3"/>
    <w:rsid w:val="00175357"/>
    <w:rsid w:val="0019326A"/>
    <w:rsid w:val="001B1407"/>
    <w:rsid w:val="001C1165"/>
    <w:rsid w:val="001C3690"/>
    <w:rsid w:val="001D13DC"/>
    <w:rsid w:val="001E127A"/>
    <w:rsid w:val="001E2728"/>
    <w:rsid w:val="001E2B25"/>
    <w:rsid w:val="001E4CA3"/>
    <w:rsid w:val="00206906"/>
    <w:rsid w:val="002104CE"/>
    <w:rsid w:val="002304A4"/>
    <w:rsid w:val="00236EDE"/>
    <w:rsid w:val="0027342D"/>
    <w:rsid w:val="00284860"/>
    <w:rsid w:val="0029066A"/>
    <w:rsid w:val="002B613D"/>
    <w:rsid w:val="002B6B52"/>
    <w:rsid w:val="002C2AA9"/>
    <w:rsid w:val="002C664E"/>
    <w:rsid w:val="002D733C"/>
    <w:rsid w:val="002E2305"/>
    <w:rsid w:val="002E4F72"/>
    <w:rsid w:val="002F1FAC"/>
    <w:rsid w:val="002F4A7A"/>
    <w:rsid w:val="00301697"/>
    <w:rsid w:val="00313327"/>
    <w:rsid w:val="0031480B"/>
    <w:rsid w:val="00323315"/>
    <w:rsid w:val="00332274"/>
    <w:rsid w:val="0034426A"/>
    <w:rsid w:val="00352B1E"/>
    <w:rsid w:val="003534AC"/>
    <w:rsid w:val="00357F63"/>
    <w:rsid w:val="003627E2"/>
    <w:rsid w:val="00365195"/>
    <w:rsid w:val="003679FF"/>
    <w:rsid w:val="00381658"/>
    <w:rsid w:val="00386D93"/>
    <w:rsid w:val="003870A7"/>
    <w:rsid w:val="0039514C"/>
    <w:rsid w:val="003A2BC7"/>
    <w:rsid w:val="003A5D48"/>
    <w:rsid w:val="003B2FF1"/>
    <w:rsid w:val="003B7AD8"/>
    <w:rsid w:val="003C0165"/>
    <w:rsid w:val="003C3D70"/>
    <w:rsid w:val="003C4F58"/>
    <w:rsid w:val="003C5B94"/>
    <w:rsid w:val="003D6C78"/>
    <w:rsid w:val="003F6904"/>
    <w:rsid w:val="00431106"/>
    <w:rsid w:val="00446B9D"/>
    <w:rsid w:val="0045028B"/>
    <w:rsid w:val="004503B6"/>
    <w:rsid w:val="00454D36"/>
    <w:rsid w:val="00481720"/>
    <w:rsid w:val="004838AA"/>
    <w:rsid w:val="00491EE3"/>
    <w:rsid w:val="00495F70"/>
    <w:rsid w:val="004A297A"/>
    <w:rsid w:val="004A5606"/>
    <w:rsid w:val="004B6EC1"/>
    <w:rsid w:val="004C2492"/>
    <w:rsid w:val="004C27EA"/>
    <w:rsid w:val="004D75BB"/>
    <w:rsid w:val="004E2C09"/>
    <w:rsid w:val="004F4BC3"/>
    <w:rsid w:val="0050569B"/>
    <w:rsid w:val="00511604"/>
    <w:rsid w:val="00515343"/>
    <w:rsid w:val="005210BF"/>
    <w:rsid w:val="00530496"/>
    <w:rsid w:val="0055130E"/>
    <w:rsid w:val="0056096D"/>
    <w:rsid w:val="00572406"/>
    <w:rsid w:val="00576FD1"/>
    <w:rsid w:val="00577D11"/>
    <w:rsid w:val="005A1019"/>
    <w:rsid w:val="005A3DD3"/>
    <w:rsid w:val="005C1A1F"/>
    <w:rsid w:val="005D0288"/>
    <w:rsid w:val="005D4CAA"/>
    <w:rsid w:val="005D7968"/>
    <w:rsid w:val="005E0E62"/>
    <w:rsid w:val="005E2567"/>
    <w:rsid w:val="005E51F8"/>
    <w:rsid w:val="005E6C7E"/>
    <w:rsid w:val="005F04AD"/>
    <w:rsid w:val="005F0BBB"/>
    <w:rsid w:val="00606D63"/>
    <w:rsid w:val="00607906"/>
    <w:rsid w:val="0061308D"/>
    <w:rsid w:val="00622535"/>
    <w:rsid w:val="006270E6"/>
    <w:rsid w:val="00636D10"/>
    <w:rsid w:val="006432C7"/>
    <w:rsid w:val="006447F0"/>
    <w:rsid w:val="00662DB1"/>
    <w:rsid w:val="006678A2"/>
    <w:rsid w:val="006721F2"/>
    <w:rsid w:val="0068293C"/>
    <w:rsid w:val="00686BFF"/>
    <w:rsid w:val="006A3279"/>
    <w:rsid w:val="006B420E"/>
    <w:rsid w:val="006C39A1"/>
    <w:rsid w:val="006D35DE"/>
    <w:rsid w:val="006D64CF"/>
    <w:rsid w:val="006D6809"/>
    <w:rsid w:val="006E157F"/>
    <w:rsid w:val="006F25A1"/>
    <w:rsid w:val="0070447A"/>
    <w:rsid w:val="00704EFE"/>
    <w:rsid w:val="00707042"/>
    <w:rsid w:val="00712A42"/>
    <w:rsid w:val="007227D0"/>
    <w:rsid w:val="007239BB"/>
    <w:rsid w:val="0073081E"/>
    <w:rsid w:val="007322BC"/>
    <w:rsid w:val="00732F3D"/>
    <w:rsid w:val="0073618F"/>
    <w:rsid w:val="007417A3"/>
    <w:rsid w:val="007461A5"/>
    <w:rsid w:val="00753851"/>
    <w:rsid w:val="00777275"/>
    <w:rsid w:val="00785B8B"/>
    <w:rsid w:val="007A7BFE"/>
    <w:rsid w:val="007B1689"/>
    <w:rsid w:val="007B1D2E"/>
    <w:rsid w:val="007B2EEB"/>
    <w:rsid w:val="007C067C"/>
    <w:rsid w:val="007D208B"/>
    <w:rsid w:val="007E48B4"/>
    <w:rsid w:val="007E5A0B"/>
    <w:rsid w:val="007F2117"/>
    <w:rsid w:val="0081605E"/>
    <w:rsid w:val="00817854"/>
    <w:rsid w:val="0082054C"/>
    <w:rsid w:val="00833414"/>
    <w:rsid w:val="00843E7C"/>
    <w:rsid w:val="008557BA"/>
    <w:rsid w:val="00865BCC"/>
    <w:rsid w:val="008706B7"/>
    <w:rsid w:val="00880FA1"/>
    <w:rsid w:val="00884DAC"/>
    <w:rsid w:val="00897AFB"/>
    <w:rsid w:val="008A7A28"/>
    <w:rsid w:val="008B1734"/>
    <w:rsid w:val="008B51CF"/>
    <w:rsid w:val="008C2072"/>
    <w:rsid w:val="008D6556"/>
    <w:rsid w:val="008F0243"/>
    <w:rsid w:val="008F31A3"/>
    <w:rsid w:val="00903883"/>
    <w:rsid w:val="0090411C"/>
    <w:rsid w:val="009141C8"/>
    <w:rsid w:val="00916682"/>
    <w:rsid w:val="00923578"/>
    <w:rsid w:val="00924487"/>
    <w:rsid w:val="00927D6F"/>
    <w:rsid w:val="009317F2"/>
    <w:rsid w:val="00956A60"/>
    <w:rsid w:val="00962A57"/>
    <w:rsid w:val="00963F47"/>
    <w:rsid w:val="00965155"/>
    <w:rsid w:val="009A26EE"/>
    <w:rsid w:val="009A2B7B"/>
    <w:rsid w:val="009C77D2"/>
    <w:rsid w:val="009D0A98"/>
    <w:rsid w:val="009E252E"/>
    <w:rsid w:val="009F68AC"/>
    <w:rsid w:val="00A005AA"/>
    <w:rsid w:val="00A04275"/>
    <w:rsid w:val="00A11F6F"/>
    <w:rsid w:val="00A137EA"/>
    <w:rsid w:val="00A1663C"/>
    <w:rsid w:val="00A35393"/>
    <w:rsid w:val="00A4474B"/>
    <w:rsid w:val="00A47CA8"/>
    <w:rsid w:val="00A52939"/>
    <w:rsid w:val="00A65655"/>
    <w:rsid w:val="00A73AC3"/>
    <w:rsid w:val="00A82C9C"/>
    <w:rsid w:val="00A86A4D"/>
    <w:rsid w:val="00A900D4"/>
    <w:rsid w:val="00A93040"/>
    <w:rsid w:val="00A97DE8"/>
    <w:rsid w:val="00AA6083"/>
    <w:rsid w:val="00AA6F03"/>
    <w:rsid w:val="00AC0759"/>
    <w:rsid w:val="00AD6C31"/>
    <w:rsid w:val="00AE25ED"/>
    <w:rsid w:val="00B05486"/>
    <w:rsid w:val="00B15342"/>
    <w:rsid w:val="00B31D13"/>
    <w:rsid w:val="00B3456F"/>
    <w:rsid w:val="00B41435"/>
    <w:rsid w:val="00B5610C"/>
    <w:rsid w:val="00B804C8"/>
    <w:rsid w:val="00B829A3"/>
    <w:rsid w:val="00B83CC3"/>
    <w:rsid w:val="00B957FB"/>
    <w:rsid w:val="00BB0FCD"/>
    <w:rsid w:val="00BB3428"/>
    <w:rsid w:val="00BC1A53"/>
    <w:rsid w:val="00BC1B22"/>
    <w:rsid w:val="00BC41C3"/>
    <w:rsid w:val="00BC656B"/>
    <w:rsid w:val="00BD1F63"/>
    <w:rsid w:val="00BF3938"/>
    <w:rsid w:val="00BF4C0B"/>
    <w:rsid w:val="00BF73AE"/>
    <w:rsid w:val="00C013B7"/>
    <w:rsid w:val="00C11147"/>
    <w:rsid w:val="00C22C3E"/>
    <w:rsid w:val="00C24E3D"/>
    <w:rsid w:val="00C31DCF"/>
    <w:rsid w:val="00C422AF"/>
    <w:rsid w:val="00C7034B"/>
    <w:rsid w:val="00C82CE8"/>
    <w:rsid w:val="00C8434A"/>
    <w:rsid w:val="00C91447"/>
    <w:rsid w:val="00C95134"/>
    <w:rsid w:val="00C96C4C"/>
    <w:rsid w:val="00CA1998"/>
    <w:rsid w:val="00CB5AE1"/>
    <w:rsid w:val="00D02939"/>
    <w:rsid w:val="00D03CFC"/>
    <w:rsid w:val="00D129A5"/>
    <w:rsid w:val="00D14FED"/>
    <w:rsid w:val="00D20C4F"/>
    <w:rsid w:val="00D44B14"/>
    <w:rsid w:val="00D5651B"/>
    <w:rsid w:val="00D74CD4"/>
    <w:rsid w:val="00D82A6A"/>
    <w:rsid w:val="00D90D73"/>
    <w:rsid w:val="00D91FBA"/>
    <w:rsid w:val="00D94016"/>
    <w:rsid w:val="00D95A4C"/>
    <w:rsid w:val="00D95CAE"/>
    <w:rsid w:val="00DA6ED8"/>
    <w:rsid w:val="00DC297B"/>
    <w:rsid w:val="00DC2D6D"/>
    <w:rsid w:val="00DD421B"/>
    <w:rsid w:val="00DF3E4B"/>
    <w:rsid w:val="00DF6A86"/>
    <w:rsid w:val="00DF6CE2"/>
    <w:rsid w:val="00E04747"/>
    <w:rsid w:val="00E05888"/>
    <w:rsid w:val="00E13E21"/>
    <w:rsid w:val="00E24E10"/>
    <w:rsid w:val="00E25908"/>
    <w:rsid w:val="00E35B82"/>
    <w:rsid w:val="00E37DE8"/>
    <w:rsid w:val="00E46517"/>
    <w:rsid w:val="00E52387"/>
    <w:rsid w:val="00E53787"/>
    <w:rsid w:val="00E74A14"/>
    <w:rsid w:val="00E922CA"/>
    <w:rsid w:val="00E95214"/>
    <w:rsid w:val="00EA3CF9"/>
    <w:rsid w:val="00EB37C1"/>
    <w:rsid w:val="00EB3EA3"/>
    <w:rsid w:val="00EB4DB9"/>
    <w:rsid w:val="00EC0859"/>
    <w:rsid w:val="00ED7BE0"/>
    <w:rsid w:val="00EF703D"/>
    <w:rsid w:val="00F02840"/>
    <w:rsid w:val="00F14785"/>
    <w:rsid w:val="00F31D3C"/>
    <w:rsid w:val="00F3604B"/>
    <w:rsid w:val="00F36968"/>
    <w:rsid w:val="00F3779C"/>
    <w:rsid w:val="00F40124"/>
    <w:rsid w:val="00F4133B"/>
    <w:rsid w:val="00F62EAF"/>
    <w:rsid w:val="00F657C1"/>
    <w:rsid w:val="00F81DFD"/>
    <w:rsid w:val="00F844DE"/>
    <w:rsid w:val="00F84FC2"/>
    <w:rsid w:val="00F907DC"/>
    <w:rsid w:val="00F9416D"/>
    <w:rsid w:val="00FA300E"/>
    <w:rsid w:val="00FA507F"/>
    <w:rsid w:val="00FE50A2"/>
    <w:rsid w:val="00FF5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C5C559"/>
  <w15:docId w15:val="{1EF631E7-F6F9-48CC-A98D-09E963E51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1FB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46B9D"/>
  </w:style>
  <w:style w:type="character" w:customStyle="1" w:styleId="a4">
    <w:name w:val="日付 (文字)"/>
    <w:basedOn w:val="a0"/>
    <w:link w:val="a3"/>
    <w:uiPriority w:val="99"/>
    <w:semiHidden/>
    <w:rsid w:val="00446B9D"/>
  </w:style>
  <w:style w:type="table" w:styleId="a5">
    <w:name w:val="Table Grid"/>
    <w:basedOn w:val="a1"/>
    <w:uiPriority w:val="59"/>
    <w:rsid w:val="00446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2492"/>
    <w:pPr>
      <w:tabs>
        <w:tab w:val="center" w:pos="4252"/>
        <w:tab w:val="right" w:pos="8504"/>
      </w:tabs>
      <w:snapToGrid w:val="0"/>
    </w:pPr>
  </w:style>
  <w:style w:type="character" w:customStyle="1" w:styleId="a7">
    <w:name w:val="ヘッダー (文字)"/>
    <w:basedOn w:val="a0"/>
    <w:link w:val="a6"/>
    <w:uiPriority w:val="99"/>
    <w:rsid w:val="004C2492"/>
  </w:style>
  <w:style w:type="paragraph" w:styleId="a8">
    <w:name w:val="footer"/>
    <w:basedOn w:val="a"/>
    <w:link w:val="a9"/>
    <w:uiPriority w:val="99"/>
    <w:unhideWhenUsed/>
    <w:rsid w:val="004C2492"/>
    <w:pPr>
      <w:tabs>
        <w:tab w:val="center" w:pos="4252"/>
        <w:tab w:val="right" w:pos="8504"/>
      </w:tabs>
      <w:snapToGrid w:val="0"/>
    </w:pPr>
  </w:style>
  <w:style w:type="character" w:customStyle="1" w:styleId="a9">
    <w:name w:val="フッター (文字)"/>
    <w:basedOn w:val="a0"/>
    <w:link w:val="a8"/>
    <w:uiPriority w:val="99"/>
    <w:rsid w:val="004C2492"/>
  </w:style>
  <w:style w:type="paragraph" w:styleId="aa">
    <w:name w:val="Balloon Text"/>
    <w:basedOn w:val="a"/>
    <w:link w:val="ab"/>
    <w:uiPriority w:val="99"/>
    <w:semiHidden/>
    <w:unhideWhenUsed/>
    <w:rsid w:val="00BF393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F3938"/>
    <w:rPr>
      <w:rFonts w:asciiTheme="majorHAnsi" w:eastAsiaTheme="majorEastAsia" w:hAnsiTheme="majorHAnsi" w:cstheme="majorBidi"/>
      <w:sz w:val="18"/>
      <w:szCs w:val="18"/>
    </w:rPr>
  </w:style>
  <w:style w:type="character" w:styleId="ac">
    <w:name w:val="Strong"/>
    <w:basedOn w:val="a0"/>
    <w:uiPriority w:val="22"/>
    <w:qFormat/>
    <w:rsid w:val="00704EFE"/>
    <w:rPr>
      <w:b/>
      <w:bCs/>
    </w:rPr>
  </w:style>
  <w:style w:type="paragraph" w:styleId="ad">
    <w:name w:val="List Paragraph"/>
    <w:basedOn w:val="a"/>
    <w:uiPriority w:val="34"/>
    <w:qFormat/>
    <w:rsid w:val="00843E7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8951">
      <w:bodyDiv w:val="1"/>
      <w:marLeft w:val="0"/>
      <w:marRight w:val="0"/>
      <w:marTop w:val="0"/>
      <w:marBottom w:val="0"/>
      <w:divBdr>
        <w:top w:val="none" w:sz="0" w:space="0" w:color="auto"/>
        <w:left w:val="none" w:sz="0" w:space="0" w:color="auto"/>
        <w:bottom w:val="none" w:sz="0" w:space="0" w:color="auto"/>
        <w:right w:val="none" w:sz="0" w:space="0" w:color="auto"/>
      </w:divBdr>
    </w:div>
    <w:div w:id="1572814588">
      <w:bodyDiv w:val="1"/>
      <w:marLeft w:val="0"/>
      <w:marRight w:val="0"/>
      <w:marTop w:val="0"/>
      <w:marBottom w:val="0"/>
      <w:divBdr>
        <w:top w:val="none" w:sz="0" w:space="0" w:color="auto"/>
        <w:left w:val="none" w:sz="0" w:space="0" w:color="auto"/>
        <w:bottom w:val="none" w:sz="0" w:space="0" w:color="auto"/>
        <w:right w:val="none" w:sz="0" w:space="0" w:color="auto"/>
      </w:divBdr>
    </w:div>
    <w:div w:id="1952857024">
      <w:bodyDiv w:val="1"/>
      <w:marLeft w:val="0"/>
      <w:marRight w:val="0"/>
      <w:marTop w:val="0"/>
      <w:marBottom w:val="0"/>
      <w:divBdr>
        <w:top w:val="none" w:sz="0" w:space="0" w:color="auto"/>
        <w:left w:val="none" w:sz="0" w:space="0" w:color="auto"/>
        <w:bottom w:val="none" w:sz="0" w:space="0" w:color="auto"/>
        <w:right w:val="none" w:sz="0" w:space="0" w:color="auto"/>
      </w:divBdr>
    </w:div>
    <w:div w:id="210221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459</Words>
  <Characters>2621</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kamigaichi</dc:creator>
  <cp:keywords/>
  <dc:description/>
  <cp:lastModifiedBy>okano</cp:lastModifiedBy>
  <cp:revision>14</cp:revision>
  <cp:lastPrinted>2020-12-01T03:41:00Z</cp:lastPrinted>
  <dcterms:created xsi:type="dcterms:W3CDTF">2020-10-29T06:57:00Z</dcterms:created>
  <dcterms:modified xsi:type="dcterms:W3CDTF">2020-12-08T04:43:00Z</dcterms:modified>
</cp:coreProperties>
</file>